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768D43C2" w14:textId="48014FF6" w:rsidR="00FA7685" w:rsidRDefault="00E15C80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E15C80">
        <w:rPr>
          <w:rFonts w:ascii="Calibri" w:eastAsia="Calibri" w:hAnsi="Calibri" w:cs="Calibri"/>
          <w:b/>
          <w:sz w:val="22"/>
          <w:szCs w:val="22"/>
        </w:rPr>
        <w:t>Direction Nationale de l'hydraulique</w:t>
      </w:r>
      <w:r>
        <w:rPr>
          <w:rFonts w:ascii="Calibri" w:eastAsia="Calibri" w:hAnsi="Calibri" w:cs="Calibri"/>
          <w:b/>
          <w:sz w:val="22"/>
          <w:szCs w:val="22"/>
        </w:rPr>
        <w:t xml:space="preserve"> (DNH)</w:t>
      </w:r>
    </w:p>
    <w:p w14:paraId="101EE7BA" w14:textId="77777777" w:rsidR="009521CF" w:rsidRDefault="009521CF">
      <w:pPr>
        <w:jc w:val="center"/>
      </w:pPr>
    </w:p>
    <w:p w14:paraId="3893E245" w14:textId="380B38C4" w:rsidR="005F3956" w:rsidRDefault="0009042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Autorisation pré</w:t>
      </w:r>
      <w:r w:rsidR="009521CF" w:rsidRPr="00ED1111">
        <w:rPr>
          <w:rFonts w:ascii="Calibri" w:eastAsia="Calibri" w:hAnsi="Calibri" w:cs="Calibri"/>
          <w:b/>
          <w:sz w:val="22"/>
          <w:szCs w:val="22"/>
        </w:rPr>
        <w:t>alable de creusage de forage des puits</w:t>
      </w:r>
      <w:r w:rsidR="009521CF">
        <w:rPr>
          <w:rFonts w:ascii="Calibri" w:eastAsia="Calibri" w:hAnsi="Calibri" w:cs="Calibri"/>
          <w:b/>
          <w:sz w:val="22"/>
          <w:szCs w:val="22"/>
        </w:rPr>
        <w:t>/ licence de forage pour les operateurs</w:t>
      </w:r>
    </w:p>
    <w:p w14:paraId="37D6492E" w14:textId="77777777" w:rsidR="00ED1111" w:rsidRPr="00EB444C" w:rsidRDefault="00ED1111">
      <w:pPr>
        <w:jc w:val="center"/>
        <w:rPr>
          <w:color w:val="000000" w:themeColor="text1"/>
        </w:rPr>
      </w:pPr>
    </w:p>
    <w:tbl>
      <w:tblPr>
        <w:tblStyle w:val="a"/>
        <w:tblW w:w="10794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7"/>
        <w:gridCol w:w="3116"/>
        <w:gridCol w:w="5671"/>
      </w:tblGrid>
      <w:tr w:rsidR="00EB444C" w:rsidRPr="0061181A" w14:paraId="3BD39F54" w14:textId="77777777" w:rsidTr="00B40E01">
        <w:trPr>
          <w:trHeight w:val="260"/>
          <w:tblHeader/>
        </w:trPr>
        <w:tc>
          <w:tcPr>
            <w:tcW w:w="10794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B40E01">
        <w:trPr>
          <w:trHeight w:val="400"/>
        </w:trPr>
        <w:tc>
          <w:tcPr>
            <w:tcW w:w="2007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39C90E9A" w:rsidR="00FA7685" w:rsidRPr="0061181A" w:rsidRDefault="005D1A23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Autorisation</w:t>
            </w:r>
            <w:r w:rsidR="0018579C">
              <w:rPr>
                <w:rFonts w:ascii="Calibri" w:hAnsi="Calibri"/>
                <w:color w:val="000000" w:themeColor="text1"/>
                <w:sz w:val="22"/>
                <w:szCs w:val="22"/>
              </w:rPr>
              <w:t>/Licence</w:t>
            </w:r>
          </w:p>
        </w:tc>
      </w:tr>
      <w:tr w:rsidR="00EB444C" w:rsidRPr="0061181A" w14:paraId="52D72EFE" w14:textId="77777777" w:rsidTr="00B40E01">
        <w:trPr>
          <w:trHeight w:val="420"/>
        </w:trPr>
        <w:tc>
          <w:tcPr>
            <w:tcW w:w="2007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3A77A8C3" w14:textId="77777777" w:rsidR="002315E8" w:rsidRDefault="00ED1111" w:rsidP="009768B7">
            <w:pPr>
              <w:pStyle w:val="TexteNodalis"/>
            </w:pPr>
            <w:r w:rsidRPr="00ED1111">
              <w:rPr>
                <w:color w:val="000000" w:themeColor="text1"/>
                <w:szCs w:val="22"/>
              </w:rPr>
              <w:t>Permet</w:t>
            </w:r>
            <w:r w:rsidR="0009042E">
              <w:rPr>
                <w:color w:val="000000" w:themeColor="text1"/>
                <w:szCs w:val="22"/>
              </w:rPr>
              <w:t xml:space="preserve"> l'exploration</w:t>
            </w:r>
            <w:r w:rsidRPr="00ED1111">
              <w:rPr>
                <w:color w:val="000000" w:themeColor="text1"/>
                <w:szCs w:val="22"/>
              </w:rPr>
              <w:t xml:space="preserve"> des eaux souterraines</w:t>
            </w:r>
            <w:r w:rsidR="009768B7">
              <w:rPr>
                <w:color w:val="000000" w:themeColor="text1"/>
                <w:szCs w:val="22"/>
              </w:rPr>
              <w:t>.</w:t>
            </w:r>
            <w:r w:rsidR="0009042E">
              <w:rPr>
                <w:color w:val="000000" w:themeColor="text1"/>
                <w:szCs w:val="22"/>
              </w:rPr>
              <w:t xml:space="preserve"> Mais aussi d’obtenir l’autorisation de réaliser les opérations de forages des puits.</w:t>
            </w:r>
            <w:r w:rsidR="009768B7" w:rsidRPr="008C29DE">
              <w:t xml:space="preserve"> </w:t>
            </w:r>
          </w:p>
          <w:p w14:paraId="027C5657" w14:textId="77777777" w:rsidR="002315E8" w:rsidRDefault="009768B7" w:rsidP="009768B7">
            <w:pPr>
              <w:pStyle w:val="TexteNodalis"/>
            </w:pPr>
            <w:r>
              <w:t>A obtenir avant</w:t>
            </w:r>
            <w:r w:rsidRPr="008C29DE">
              <w:t xml:space="preserve"> de demander l’autorisation d’utilisation </w:t>
            </w:r>
            <w:r w:rsidR="002315E8">
              <w:t xml:space="preserve"> et </w:t>
            </w:r>
            <w:r w:rsidRPr="008C29DE">
              <w:t>d’exploitation</w:t>
            </w:r>
            <w:r>
              <w:t xml:space="preserve">. </w:t>
            </w:r>
          </w:p>
          <w:p w14:paraId="244A5622" w14:textId="094ABADB" w:rsidR="00FA7685" w:rsidRPr="009768B7" w:rsidRDefault="009C6103" w:rsidP="009768B7">
            <w:pPr>
              <w:pStyle w:val="TexteNodalis"/>
            </w:pPr>
            <w:r>
              <w:t>Il s’agit</w:t>
            </w:r>
            <w:r w:rsidR="009768B7">
              <w:t xml:space="preserve"> </w:t>
            </w:r>
            <w:r>
              <w:t>d’</w:t>
            </w:r>
            <w:r w:rsidR="009768B7">
              <w:t>une demande spécifique avant l’utilisation.</w:t>
            </w:r>
          </w:p>
        </w:tc>
      </w:tr>
      <w:tr w:rsidR="00EB444C" w:rsidRPr="0061181A" w14:paraId="61A57150" w14:textId="77777777" w:rsidTr="00B40E01">
        <w:trPr>
          <w:trHeight w:val="1443"/>
        </w:trPr>
        <w:tc>
          <w:tcPr>
            <w:tcW w:w="2007" w:type="dxa"/>
            <w:vAlign w:val="center"/>
          </w:tcPr>
          <w:p w14:paraId="24329B8B" w14:textId="73812D74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>Base juridique</w:t>
            </w:r>
            <w:r w:rsidR="00172A8F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  <w:r w:rsidR="00172A8F" w:rsidRPr="00D140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332CC572" w:rsidR="00816772" w:rsidRPr="00D14015" w:rsidRDefault="00ED1111" w:rsidP="003E7BEF">
            <w:pPr>
              <w:pStyle w:val="Paragraphedeliste"/>
              <w:numPr>
                <w:ilvl w:val="0"/>
                <w:numId w:val="5"/>
              </w:numPr>
              <w:spacing w:before="80"/>
              <w:ind w:left="3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D1111">
              <w:rPr>
                <w:rFonts w:ascii="Calibri" w:hAnsi="Calibri"/>
                <w:color w:val="000000" w:themeColor="text1"/>
                <w:sz w:val="22"/>
                <w:szCs w:val="22"/>
              </w:rPr>
              <w:t>Code de l'Eau (article 23</w:t>
            </w:r>
            <w:r w:rsidR="0009042E">
              <w:rPr>
                <w:rFonts w:ascii="Calibri" w:hAnsi="Calibri"/>
                <w:color w:val="000000" w:themeColor="text1"/>
                <w:sz w:val="22"/>
                <w:szCs w:val="22"/>
              </w:rPr>
              <w:t>, alinéa 5 et article 24</w:t>
            </w:r>
            <w:r w:rsidRPr="00ED1111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EB444C" w:rsidRPr="0061181A" w14:paraId="7E278A8E" w14:textId="77777777" w:rsidTr="00B40E01">
        <w:trPr>
          <w:trHeight w:val="300"/>
        </w:trPr>
        <w:tc>
          <w:tcPr>
            <w:tcW w:w="2007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7AA77FD" w:rsidR="00FA7685" w:rsidRPr="0061181A" w:rsidRDefault="00B40E01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B40E01">
        <w:trPr>
          <w:trHeight w:val="240"/>
        </w:trPr>
        <w:tc>
          <w:tcPr>
            <w:tcW w:w="2007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5A56503" w14:textId="22D7A430" w:rsidR="001F102F" w:rsidRPr="00AC19F8" w:rsidRDefault="001F102F" w:rsidP="00AC19F8">
            <w:pPr>
              <w:pStyle w:val="Paragraphedeliste"/>
              <w:numPr>
                <w:ilvl w:val="0"/>
                <w:numId w:val="5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</w:t>
            </w:r>
            <w:r w:rsidR="0009042E"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>our la réalisation des forages des puits, la validité s’arr</w:t>
            </w:r>
            <w:r w:rsidR="00765168"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ête </w:t>
            </w:r>
            <w:r w:rsidR="0009042E"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>dès la fin des travaux de forage de puit</w:t>
            </w:r>
          </w:p>
          <w:p w14:paraId="42440E7A" w14:textId="04EEB544" w:rsidR="003B1A64" w:rsidRPr="00AC19F8" w:rsidRDefault="001F102F" w:rsidP="00AC19F8">
            <w:pPr>
              <w:pStyle w:val="Paragraphedeliste"/>
              <w:numPr>
                <w:ilvl w:val="0"/>
                <w:numId w:val="5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</w:t>
            </w:r>
            <w:r w:rsidR="0009042E"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>our la licence des opérations de forage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la durée est</w:t>
            </w:r>
            <w:r w:rsidR="0009042E"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à déterminer</w:t>
            </w:r>
          </w:p>
        </w:tc>
      </w:tr>
      <w:tr w:rsidR="00EB444C" w:rsidRPr="0061181A" w14:paraId="140AAE31" w14:textId="77777777" w:rsidTr="00B40E01">
        <w:trPr>
          <w:trHeight w:val="120"/>
        </w:trPr>
        <w:tc>
          <w:tcPr>
            <w:tcW w:w="2007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5EFDC312" w:rsidR="00FA7685" w:rsidRPr="00AC19F8" w:rsidRDefault="00ED1111" w:rsidP="00E15C80">
            <w:pPr>
              <w:spacing w:before="80" w:after="80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  <w:r w:rsidRPr="002315E8"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  <w:r w:rsidR="00765168" w:rsidRPr="002315E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 </w:t>
            </w:r>
          </w:p>
        </w:tc>
      </w:tr>
      <w:tr w:rsidR="00EB444C" w:rsidRPr="0061181A" w14:paraId="36725839" w14:textId="77777777" w:rsidTr="00B40E01">
        <w:tc>
          <w:tcPr>
            <w:tcW w:w="5123" w:type="dxa"/>
            <w:gridSpan w:val="2"/>
            <w:shd w:val="clear" w:color="auto" w:fill="BFBFBF"/>
            <w:vAlign w:val="center"/>
          </w:tcPr>
          <w:p w14:paraId="78C94D30" w14:textId="0DE3E971" w:rsidR="00765168" w:rsidRPr="00765168" w:rsidRDefault="00172A8F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B40E01">
        <w:trPr>
          <w:trHeight w:val="4399"/>
        </w:trPr>
        <w:tc>
          <w:tcPr>
            <w:tcW w:w="5123" w:type="dxa"/>
            <w:gridSpan w:val="2"/>
            <w:vAlign w:val="center"/>
          </w:tcPr>
          <w:p w14:paraId="1643951C" w14:textId="483180AD" w:rsidR="00FA7685" w:rsidRPr="00B40E01" w:rsidRDefault="00765168" w:rsidP="00AC19F8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40E01">
              <w:rPr>
                <w:rFonts w:ascii="Calibri" w:hAnsi="Calibri"/>
                <w:sz w:val="22"/>
                <w:szCs w:val="22"/>
              </w:rPr>
              <w:t xml:space="preserve">pour l’autorisation de réaliser des forages de puits : </w:t>
            </w:r>
          </w:p>
          <w:p w14:paraId="7EE2FF3F" w14:textId="2E223F58" w:rsidR="00765168" w:rsidRPr="00B40E01" w:rsidRDefault="00765168" w:rsidP="00AC19F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40E01">
              <w:rPr>
                <w:rFonts w:ascii="Calibri" w:hAnsi="Calibri"/>
                <w:sz w:val="22"/>
                <w:szCs w:val="22"/>
              </w:rPr>
              <w:t xml:space="preserve">Identification personne physique ou morale (photocopie pièce d’identité personne physique copie certificat d’enregistrement pour personne morale) </w:t>
            </w:r>
          </w:p>
          <w:p w14:paraId="01C9E1AE" w14:textId="758DFC17" w:rsidR="00B40E01" w:rsidRPr="00B40E01" w:rsidRDefault="00765168" w:rsidP="00B40E0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40E01">
              <w:rPr>
                <w:rFonts w:ascii="Calibri" w:hAnsi="Calibri"/>
                <w:sz w:val="22"/>
                <w:szCs w:val="22"/>
              </w:rPr>
              <w:t>Schéma de l’emplacement du site où doit être réalisée l’op</w:t>
            </w:r>
            <w:r w:rsidR="00B40E01" w:rsidRPr="00B40E01">
              <w:rPr>
                <w:rFonts w:ascii="Calibri" w:hAnsi="Calibri"/>
                <w:sz w:val="22"/>
                <w:szCs w:val="22"/>
              </w:rPr>
              <w:t>ération de creusage</w:t>
            </w:r>
          </w:p>
          <w:p w14:paraId="26ED73A3" w14:textId="72E4EC48" w:rsidR="00765168" w:rsidRPr="00B40E01" w:rsidRDefault="00765168" w:rsidP="00AC19F8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40E01">
              <w:rPr>
                <w:rFonts w:ascii="Calibri" w:hAnsi="Calibri"/>
                <w:sz w:val="22"/>
                <w:szCs w:val="22"/>
              </w:rPr>
              <w:t xml:space="preserve"> Pour la licence de forage : </w:t>
            </w:r>
          </w:p>
          <w:p w14:paraId="5BAF6610" w14:textId="368141AD" w:rsidR="00765168" w:rsidRPr="00765168" w:rsidRDefault="00765168" w:rsidP="00AC19F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40E01">
              <w:rPr>
                <w:rFonts w:ascii="Calibri" w:hAnsi="Calibri"/>
                <w:sz w:val="22"/>
                <w:szCs w:val="22"/>
              </w:rPr>
              <w:t>Etre immatriculé dans le registre des immatriculations fiscales avec pour activité entre autres opérations de forage de puit</w:t>
            </w:r>
            <w:r w:rsidR="002E5B94" w:rsidRPr="00B40E01">
              <w:rPr>
                <w:rFonts w:ascii="Calibri" w:hAnsi="Calibri"/>
                <w:sz w:val="22"/>
                <w:szCs w:val="22"/>
              </w:rPr>
              <w:t>s</w:t>
            </w:r>
            <w:r w:rsidRPr="00B40E0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1" w:type="dxa"/>
            <w:vAlign w:val="center"/>
          </w:tcPr>
          <w:p w14:paraId="7B17006E" w14:textId="60623A8D" w:rsidR="00765168" w:rsidRPr="00B40E01" w:rsidRDefault="00765168" w:rsidP="00765168">
            <w:pPr>
              <w:pStyle w:val="Paragraphedeliste"/>
              <w:numPr>
                <w:ilvl w:val="0"/>
                <w:numId w:val="5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40E01">
              <w:rPr>
                <w:rFonts w:ascii="Calibri" w:hAnsi="Calibri"/>
                <w:color w:val="000000" w:themeColor="text1"/>
                <w:sz w:val="22"/>
                <w:szCs w:val="22"/>
              </w:rPr>
              <w:t>Copie RCCM</w:t>
            </w:r>
          </w:p>
          <w:p w14:paraId="336D0F76" w14:textId="40169E98" w:rsidR="00765168" w:rsidRPr="00B40E01" w:rsidRDefault="00765168" w:rsidP="00765168">
            <w:pPr>
              <w:pStyle w:val="Paragraphedeliste"/>
              <w:numPr>
                <w:ilvl w:val="0"/>
                <w:numId w:val="5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40E0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Copie code NIF </w:t>
            </w:r>
          </w:p>
          <w:p w14:paraId="5E933DE1" w14:textId="43EB693E" w:rsidR="00ED1111" w:rsidRPr="00B40E01" w:rsidRDefault="00765168" w:rsidP="00765168">
            <w:pPr>
              <w:pStyle w:val="Paragraphedeliste"/>
              <w:numPr>
                <w:ilvl w:val="0"/>
                <w:numId w:val="5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40E01">
              <w:rPr>
                <w:rFonts w:ascii="Calibri" w:hAnsi="Calibri"/>
                <w:color w:val="000000" w:themeColor="text1"/>
                <w:sz w:val="22"/>
                <w:szCs w:val="22"/>
              </w:rPr>
              <w:t>Liste  de</w:t>
            </w:r>
            <w:r w:rsidR="002E5B94" w:rsidRPr="00B40E01"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  <w:r w:rsidRPr="00B40E0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foreurs avec copie de diplômes et liste des équipements, s</w:t>
            </w:r>
            <w:r w:rsidR="00ED1111" w:rsidRPr="00B40E01">
              <w:rPr>
                <w:rFonts w:ascii="Calibri" w:hAnsi="Calibri"/>
                <w:color w:val="000000" w:themeColor="text1"/>
                <w:sz w:val="22"/>
                <w:szCs w:val="22"/>
              </w:rPr>
              <w:t>ite et équipements utilisés</w:t>
            </w:r>
          </w:p>
          <w:p w14:paraId="72EB481B" w14:textId="068E2BF9" w:rsidR="00FA7685" w:rsidRPr="0061181A" w:rsidRDefault="00ED1111" w:rsidP="00765168">
            <w:pPr>
              <w:pStyle w:val="Paragraphedeliste"/>
              <w:numPr>
                <w:ilvl w:val="0"/>
                <w:numId w:val="5"/>
              </w:numPr>
              <w:spacing w:before="80"/>
              <w:rPr>
                <w:rFonts w:ascii="Calibri" w:hAnsi="Calibri"/>
                <w:sz w:val="22"/>
                <w:szCs w:val="22"/>
              </w:rPr>
            </w:pPr>
            <w:r w:rsidRPr="00B40E01">
              <w:rPr>
                <w:rFonts w:ascii="Calibri" w:hAnsi="Calibri"/>
                <w:color w:val="000000" w:themeColor="text1"/>
                <w:sz w:val="22"/>
                <w:szCs w:val="22"/>
              </w:rPr>
              <w:t>Eléments graphiques et incidence des équipements sur les ressources en eaux</w:t>
            </w:r>
          </w:p>
        </w:tc>
      </w:tr>
      <w:tr w:rsidR="00FA7685" w:rsidRPr="0061181A" w14:paraId="648EA3BB" w14:textId="77777777" w:rsidTr="00B40E01">
        <w:trPr>
          <w:trHeight w:val="77"/>
        </w:trPr>
        <w:tc>
          <w:tcPr>
            <w:tcW w:w="5123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B40E01">
        <w:trPr>
          <w:trHeight w:val="564"/>
        </w:trPr>
        <w:tc>
          <w:tcPr>
            <w:tcW w:w="5123" w:type="dxa"/>
            <w:gridSpan w:val="2"/>
            <w:vAlign w:val="center"/>
          </w:tcPr>
          <w:p w14:paraId="78559C11" w14:textId="5AE38BC9" w:rsidR="00A93396" w:rsidRPr="00AC19F8" w:rsidRDefault="00A93396" w:rsidP="002E5B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5FB9F2E" w14:textId="0BD32DB4" w:rsidR="00165C43" w:rsidRPr="00AC19F8" w:rsidRDefault="00165C43" w:rsidP="00AC19F8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>Dépôt de dossier de demande près du Secrétariat central du MEH</w:t>
            </w:r>
            <w:r w:rsidR="002E5B94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</w:p>
          <w:p w14:paraId="2BE4319C" w14:textId="118719CB" w:rsidR="00165C43" w:rsidRPr="00AC19F8" w:rsidRDefault="00165C43" w:rsidP="00AC19F8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>Annotation du dossier par le ministre vers la DNH pour instruction</w:t>
            </w:r>
            <w:r w:rsidR="002E5B94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  <w:r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59CB1E3" w14:textId="6A6F2984" w:rsidR="00165C43" w:rsidRPr="00AC19F8" w:rsidRDefault="00165C43" w:rsidP="00AC19F8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Instruction du dossier de demande, élaboration du rapport et proposition de projet d’acte spécifique de droit d’eau </w:t>
            </w:r>
            <w:r w:rsidR="002E5B9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 ministre </w:t>
            </w:r>
            <w:r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 pour approbation et signature</w:t>
            </w:r>
            <w:r w:rsidR="002E5B94">
              <w:rPr>
                <w:rFonts w:ascii="Calibri" w:hAnsi="Calibri"/>
                <w:color w:val="000000" w:themeColor="text1"/>
                <w:sz w:val="22"/>
                <w:szCs w:val="22"/>
              </w:rPr>
              <w:t>,</w:t>
            </w:r>
          </w:p>
          <w:p w14:paraId="0630ADDD" w14:textId="262E956C" w:rsidR="00165C43" w:rsidRPr="00AC19F8" w:rsidRDefault="00165C43" w:rsidP="00AC19F8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Enregistrement au secrétariat général du gouvernement </w:t>
            </w:r>
          </w:p>
          <w:p w14:paraId="4F2C2588" w14:textId="15AA4B5D" w:rsidR="00165C43" w:rsidRPr="00AC19F8" w:rsidRDefault="00165C43" w:rsidP="00AC19F8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C19F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Transmission de droit d’eau au bénéficiaire   </w:t>
            </w:r>
          </w:p>
        </w:tc>
        <w:tc>
          <w:tcPr>
            <w:tcW w:w="5671" w:type="dxa"/>
            <w:vAlign w:val="center"/>
          </w:tcPr>
          <w:p w14:paraId="2AFC032E" w14:textId="77777777" w:rsidR="00F36430" w:rsidRPr="00AC19F8" w:rsidRDefault="003E7BEF" w:rsidP="00AC19F8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AC19F8">
              <w:rPr>
                <w:rFonts w:ascii="Calibri" w:hAnsi="Calibri"/>
                <w:sz w:val="22"/>
                <w:szCs w:val="22"/>
              </w:rPr>
              <w:t>NI</w:t>
            </w:r>
          </w:p>
          <w:p w14:paraId="5D7B47C1" w14:textId="1D9818CE" w:rsidR="00471442" w:rsidRPr="00AC19F8" w:rsidRDefault="00471442" w:rsidP="00AC19F8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C19F8">
              <w:rPr>
                <w:rFonts w:ascii="Calibri" w:hAnsi="Calibri"/>
                <w:sz w:val="22"/>
                <w:szCs w:val="22"/>
              </w:rPr>
              <w:t xml:space="preserve">Visite de récolement au niveau du site de réalisation de forage ou du siège et garage de la société </w:t>
            </w:r>
          </w:p>
          <w:p w14:paraId="2DCE2F16" w14:textId="0D7CA61A" w:rsidR="00471442" w:rsidRPr="00AC19F8" w:rsidRDefault="00471442" w:rsidP="00AC19F8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C19F8">
              <w:rPr>
                <w:rFonts w:ascii="Calibri" w:hAnsi="Calibri"/>
                <w:sz w:val="22"/>
                <w:szCs w:val="22"/>
              </w:rPr>
              <w:t>Délai Non défini (dépend de l’ampleur de l’opération)</w:t>
            </w:r>
          </w:p>
          <w:p w14:paraId="1B1FCF20" w14:textId="7A71AB74" w:rsidR="00471442" w:rsidRPr="00AC19F8" w:rsidRDefault="00471442" w:rsidP="00AC19F8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AC19F8">
              <w:rPr>
                <w:rFonts w:ascii="Calibri" w:hAnsi="Calibri"/>
                <w:sz w:val="22"/>
                <w:szCs w:val="22"/>
              </w:rPr>
              <w:t xml:space="preserve">Coût :2400000GNF à payer au compte de la direction nationale de l’hydraulique  </w:t>
            </w:r>
          </w:p>
        </w:tc>
      </w:tr>
      <w:tr w:rsidR="00B244DB" w:rsidRPr="0061181A" w14:paraId="2D360A42" w14:textId="77777777" w:rsidTr="00B40E01">
        <w:trPr>
          <w:trHeight w:val="56"/>
        </w:trPr>
        <w:tc>
          <w:tcPr>
            <w:tcW w:w="5123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B40E01">
        <w:trPr>
          <w:trHeight w:val="1780"/>
        </w:trPr>
        <w:tc>
          <w:tcPr>
            <w:tcW w:w="5123" w:type="dxa"/>
            <w:gridSpan w:val="2"/>
            <w:vAlign w:val="center"/>
          </w:tcPr>
          <w:p w14:paraId="6F1BD194" w14:textId="6CF33E78" w:rsidR="009521CF" w:rsidRPr="009768B7" w:rsidRDefault="00471442" w:rsidP="009521CF">
            <w:pPr>
              <w:pStyle w:val="TexteNodalis"/>
            </w:pPr>
            <w:r>
              <w:rPr>
                <w:color w:val="000000" w:themeColor="text1"/>
                <w:szCs w:val="22"/>
              </w:rPr>
              <w:t>Non</w:t>
            </w:r>
          </w:p>
          <w:p w14:paraId="0D344E10" w14:textId="40679907" w:rsidR="00B244DB" w:rsidRPr="009768B7" w:rsidRDefault="00B244DB" w:rsidP="009768B7">
            <w:pPr>
              <w:pStyle w:val="TexteNodalis"/>
            </w:pPr>
          </w:p>
        </w:tc>
        <w:tc>
          <w:tcPr>
            <w:tcW w:w="5671" w:type="dxa"/>
            <w:vAlign w:val="center"/>
          </w:tcPr>
          <w:p w14:paraId="525C3CE0" w14:textId="67C4BD54" w:rsidR="00F36430" w:rsidRPr="0061181A" w:rsidRDefault="00811917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</w:t>
            </w:r>
            <w:r w:rsidR="003E7BEF">
              <w:rPr>
                <w:rFonts w:ascii="Calibri" w:hAnsi="Calibri"/>
                <w:color w:val="000000" w:themeColor="text1"/>
                <w:sz w:val="22"/>
                <w:szCs w:val="22"/>
              </w:rPr>
              <w:t>on</w:t>
            </w:r>
            <w:r w:rsidR="0047144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pas de décision conjointe </w:t>
            </w:r>
          </w:p>
          <w:p w14:paraId="379834AB" w14:textId="77777777" w:rsidR="00F36430" w:rsidRPr="0061181A" w:rsidRDefault="00F36430" w:rsidP="006118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0AD3E935" w14:textId="77777777" w:rsidTr="00B40E01">
        <w:tc>
          <w:tcPr>
            <w:tcW w:w="5123" w:type="dxa"/>
            <w:gridSpan w:val="2"/>
            <w:shd w:val="clear" w:color="auto" w:fill="BFBFBF"/>
            <w:vAlign w:val="center"/>
          </w:tcPr>
          <w:p w14:paraId="7CCA71C6" w14:textId="42A79E50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Formulaires disponibles pour la demande </w:t>
            </w:r>
            <w:r w:rsidR="00E3587A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B40E01">
        <w:trPr>
          <w:trHeight w:val="1040"/>
        </w:trPr>
        <w:tc>
          <w:tcPr>
            <w:tcW w:w="5123" w:type="dxa"/>
            <w:gridSpan w:val="2"/>
            <w:vAlign w:val="center"/>
          </w:tcPr>
          <w:p w14:paraId="7EA653EB" w14:textId="01FCF6A9" w:rsidR="00FA7685" w:rsidRPr="0061181A" w:rsidRDefault="0054350A" w:rsidP="00AC19F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  <w:r w:rsidR="0047144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536AAA44" w14:textId="77B8F536" w:rsidR="00B244DB" w:rsidRPr="009768B7" w:rsidRDefault="00471442" w:rsidP="00C66719">
            <w:r>
              <w:rPr>
                <w:rFonts w:ascii="Calibri" w:hAnsi="Calibri"/>
                <w:sz w:val="22"/>
                <w:szCs w:val="22"/>
              </w:rPr>
              <w:t xml:space="preserve">voir modèle </w:t>
            </w:r>
          </w:p>
        </w:tc>
      </w:tr>
      <w:tr w:rsidR="00974DFD" w:rsidRPr="0061181A" w14:paraId="10E6A0FF" w14:textId="77777777" w:rsidTr="00B40E01">
        <w:trPr>
          <w:trHeight w:val="580"/>
        </w:trPr>
        <w:tc>
          <w:tcPr>
            <w:tcW w:w="5123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B40E01">
        <w:trPr>
          <w:trHeight w:val="573"/>
        </w:trPr>
        <w:tc>
          <w:tcPr>
            <w:tcW w:w="5123" w:type="dxa"/>
            <w:gridSpan w:val="2"/>
            <w:vAlign w:val="center"/>
          </w:tcPr>
          <w:p w14:paraId="22D728D0" w14:textId="030C77EE" w:rsidR="00471442" w:rsidRDefault="00471442" w:rsidP="001857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</w:t>
            </w:r>
            <w:r w:rsidR="004B3AD1">
              <w:rPr>
                <w:rFonts w:ascii="Calibri" w:hAnsi="Calibri"/>
                <w:sz w:val="22"/>
                <w:szCs w:val="22"/>
              </w:rPr>
              <w:t>is</w:t>
            </w:r>
            <w:r>
              <w:rPr>
                <w:rFonts w:ascii="Calibri" w:hAnsi="Calibri"/>
                <w:sz w:val="22"/>
                <w:szCs w:val="22"/>
              </w:rPr>
              <w:t xml:space="preserve">ation </w:t>
            </w:r>
            <w:r w:rsidR="004B3AD1">
              <w:rPr>
                <w:rFonts w:ascii="Calibri" w:hAnsi="Calibri"/>
                <w:sz w:val="22"/>
                <w:szCs w:val="22"/>
              </w:rPr>
              <w:t>de réaliser le forage de puit (</w:t>
            </w:r>
            <w:r>
              <w:rPr>
                <w:rFonts w:ascii="Calibri" w:hAnsi="Calibri"/>
                <w:sz w:val="22"/>
                <w:szCs w:val="22"/>
              </w:rPr>
              <w:t xml:space="preserve">Par arrêté ministériel) </w:t>
            </w:r>
          </w:p>
          <w:p w14:paraId="23EBDEA6" w14:textId="0DA3FFCC" w:rsidR="00C71C6B" w:rsidRPr="0061181A" w:rsidRDefault="00471442" w:rsidP="001857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Licence de forage pour les opérations de forage </w:t>
            </w:r>
          </w:p>
        </w:tc>
        <w:tc>
          <w:tcPr>
            <w:tcW w:w="5671" w:type="dxa"/>
            <w:vAlign w:val="center"/>
          </w:tcPr>
          <w:p w14:paraId="2AC94984" w14:textId="1F9E9000" w:rsidR="00974DFD" w:rsidRPr="0061181A" w:rsidRDefault="0018579C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69F91B89" w14:textId="77777777" w:rsidTr="00B40E01">
        <w:tc>
          <w:tcPr>
            <w:tcW w:w="10794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B40E01">
        <w:trPr>
          <w:trHeight w:val="480"/>
        </w:trPr>
        <w:tc>
          <w:tcPr>
            <w:tcW w:w="2007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3350AFDE" w:rsidR="00FA7685" w:rsidRPr="0061181A" w:rsidRDefault="00C74387" w:rsidP="0061181A">
            <w:pPr>
              <w:rPr>
                <w:rFonts w:ascii="Calibri" w:hAnsi="Calibri"/>
                <w:sz w:val="22"/>
                <w:szCs w:val="22"/>
              </w:rPr>
            </w:pPr>
            <w:r w:rsidRPr="00C74387">
              <w:rPr>
                <w:rFonts w:ascii="Calibri" w:hAnsi="Calibri"/>
                <w:sz w:val="22"/>
                <w:szCs w:val="22"/>
              </w:rPr>
              <w:t>Direction Nationale de l’Hydraulique</w:t>
            </w:r>
            <w:r w:rsidR="00471442">
              <w:rPr>
                <w:rFonts w:ascii="Calibri" w:hAnsi="Calibri"/>
                <w:sz w:val="22"/>
                <w:szCs w:val="22"/>
              </w:rPr>
              <w:t xml:space="preserve">/ Ministère de l’énergie et de l’hydraulique </w:t>
            </w:r>
          </w:p>
        </w:tc>
      </w:tr>
      <w:tr w:rsidR="00FA7685" w:rsidRPr="0061181A" w14:paraId="2844A1C0" w14:textId="77777777" w:rsidTr="00B40E01">
        <w:trPr>
          <w:trHeight w:val="400"/>
        </w:trPr>
        <w:tc>
          <w:tcPr>
            <w:tcW w:w="2007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6798ED3B" w:rsidR="00C66719" w:rsidRPr="0061181A" w:rsidRDefault="00650BF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Ibrahima Sory C</w:t>
            </w:r>
            <w:r w:rsidR="00471442">
              <w:rPr>
                <w:rFonts w:ascii="Calibri" w:hAnsi="Calibri"/>
                <w:sz w:val="22"/>
                <w:szCs w:val="22"/>
              </w:rPr>
              <w:t>amara , chef section administration des droits d’eau / Divi</w:t>
            </w:r>
            <w:r>
              <w:rPr>
                <w:rFonts w:ascii="Calibri" w:hAnsi="Calibri"/>
                <w:sz w:val="22"/>
                <w:szCs w:val="22"/>
              </w:rPr>
              <w:t>sion lég</w:t>
            </w:r>
            <w:r w:rsidR="00471442">
              <w:rPr>
                <w:rFonts w:ascii="Calibri" w:hAnsi="Calibri"/>
                <w:sz w:val="22"/>
                <w:szCs w:val="22"/>
              </w:rPr>
              <w:t xml:space="preserve">islation et réglementation : Direction Nationale  de l’Hydraulique </w:t>
            </w:r>
          </w:p>
        </w:tc>
      </w:tr>
      <w:tr w:rsidR="00FA7685" w:rsidRPr="0061181A" w14:paraId="34130ED6" w14:textId="77777777" w:rsidTr="00B40E01">
        <w:trPr>
          <w:trHeight w:val="1760"/>
        </w:trPr>
        <w:tc>
          <w:tcPr>
            <w:tcW w:w="2007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0E006584" w14:textId="16EB6474" w:rsidR="00FA7685" w:rsidRPr="00C74387" w:rsidRDefault="00F00DD8" w:rsidP="00C7438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Tel:</w:t>
            </w:r>
            <w:r w:rsidR="00650BF2">
              <w:rPr>
                <w:rFonts w:ascii="Calibri" w:eastAsia="Calibri" w:hAnsi="Calibri" w:cs="Calibri"/>
                <w:sz w:val="22"/>
                <w:szCs w:val="22"/>
              </w:rPr>
              <w:t xml:space="preserve"> +</w:t>
            </w:r>
            <w:r w:rsidR="00C74387" w:rsidRPr="00B40E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50BF2" w:rsidRPr="00B40E01">
              <w:rPr>
                <w:rFonts w:ascii="Calibri" w:eastAsia="Calibri" w:hAnsi="Calibri" w:cs="Calibri"/>
                <w:sz w:val="22"/>
                <w:szCs w:val="22"/>
              </w:rPr>
              <w:t>224 628 285 300/655 052 262</w:t>
            </w:r>
          </w:p>
          <w:p w14:paraId="40432456" w14:textId="0FC3C971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Mail:</w:t>
            </w:r>
            <w:r w:rsidR="00C743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50BF2">
              <w:rPr>
                <w:rFonts w:ascii="Calibri" w:eastAsia="Calibri" w:hAnsi="Calibri" w:cs="Calibri"/>
                <w:sz w:val="22"/>
                <w:szCs w:val="22"/>
              </w:rPr>
              <w:t>iscamusgn@gmail.com</w:t>
            </w:r>
          </w:p>
          <w:p w14:paraId="6AD5D799" w14:textId="57A4681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Site:</w:t>
            </w:r>
            <w:r w:rsidR="00650BF2">
              <w:rPr>
                <w:rFonts w:ascii="Calibri" w:eastAsia="Calibri" w:hAnsi="Calibri" w:cs="Calibri"/>
                <w:sz w:val="22"/>
                <w:szCs w:val="22"/>
              </w:rPr>
              <w:t xml:space="preserve"> inexistant </w:t>
            </w:r>
          </w:p>
          <w:p w14:paraId="28BCF90D" w14:textId="51FAA51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Adresse physique:</w:t>
            </w:r>
            <w:r w:rsidR="004B3AD1">
              <w:rPr>
                <w:rFonts w:ascii="Calibri" w:eastAsia="Calibri" w:hAnsi="Calibri" w:cs="Calibri"/>
                <w:sz w:val="22"/>
                <w:szCs w:val="22"/>
              </w:rPr>
              <w:t xml:space="preserve"> centre émetteur KIPE / d</w:t>
            </w:r>
            <w:r w:rsidR="00650BF2">
              <w:rPr>
                <w:rFonts w:ascii="Calibri" w:eastAsia="Calibri" w:hAnsi="Calibri" w:cs="Calibri"/>
                <w:sz w:val="22"/>
                <w:szCs w:val="22"/>
              </w:rPr>
              <w:t>errièr</w:t>
            </w:r>
            <w:r w:rsidR="004B3AD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650BF2">
              <w:rPr>
                <w:rFonts w:ascii="Calibri" w:eastAsia="Calibri" w:hAnsi="Calibri" w:cs="Calibri"/>
                <w:sz w:val="22"/>
                <w:szCs w:val="22"/>
              </w:rPr>
              <w:t xml:space="preserve"> lycée français , c</w:t>
            </w:r>
            <w:r w:rsidR="004B3AD1">
              <w:rPr>
                <w:rFonts w:ascii="Calibri" w:eastAsia="Calibri" w:hAnsi="Calibri" w:cs="Calibri"/>
                <w:sz w:val="22"/>
                <w:szCs w:val="22"/>
              </w:rPr>
              <w:t xml:space="preserve">ommune de </w:t>
            </w:r>
            <w:proofErr w:type="spellStart"/>
            <w:r w:rsidR="004B3AD1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650BF2">
              <w:rPr>
                <w:rFonts w:ascii="Calibri" w:eastAsia="Calibri" w:hAnsi="Calibri" w:cs="Calibri"/>
                <w:sz w:val="22"/>
                <w:szCs w:val="22"/>
              </w:rPr>
              <w:t>atoma</w:t>
            </w:r>
            <w:proofErr w:type="spellEnd"/>
            <w:r w:rsidR="00650B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4AB33EC" w14:textId="24E1F9AF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Ville:</w:t>
            </w:r>
            <w:r w:rsidR="004B3AD1"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 w:rsidR="00650BF2">
              <w:rPr>
                <w:rFonts w:ascii="Calibri" w:eastAsia="Calibri" w:hAnsi="Calibri" w:cs="Calibri"/>
                <w:sz w:val="22"/>
                <w:szCs w:val="22"/>
              </w:rPr>
              <w:t>onakry -  République de Guinée</w:t>
            </w:r>
          </w:p>
          <w:p w14:paraId="66F3DA85" w14:textId="19DFC59F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Horaires d’ouverture:</w:t>
            </w:r>
            <w:r w:rsidR="00650BF2">
              <w:rPr>
                <w:rFonts w:ascii="Calibri" w:eastAsia="Calibri" w:hAnsi="Calibri" w:cs="Calibri"/>
                <w:sz w:val="22"/>
                <w:szCs w:val="22"/>
              </w:rPr>
              <w:t xml:space="preserve"> du lundi au jeudi 8 h 30 mn à 16 h 30 mn , vendredi 8h30mn à 13 h </w:t>
            </w:r>
          </w:p>
        </w:tc>
      </w:tr>
      <w:tr w:rsidR="00B244DB" w:rsidRPr="0061181A" w14:paraId="4B39D658" w14:textId="77777777" w:rsidTr="00B40E01">
        <w:trPr>
          <w:trHeight w:val="1760"/>
        </w:trPr>
        <w:tc>
          <w:tcPr>
            <w:tcW w:w="2007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57706C66" w:rsidR="009047A0" w:rsidRPr="0061181A" w:rsidRDefault="009047A0" w:rsidP="00B40E01">
            <w:pPr>
              <w:pStyle w:val="Paragraphedelist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B40E01">
        <w:trPr>
          <w:trHeight w:val="1760"/>
        </w:trPr>
        <w:tc>
          <w:tcPr>
            <w:tcW w:w="2007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3E7BEF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35CA922A" w14:textId="0B207649" w:rsidR="00ED1111" w:rsidRDefault="00ED1111" w:rsidP="00ED11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D1111">
              <w:rPr>
                <w:rFonts w:ascii="Calibri" w:eastAsia="Calibri" w:hAnsi="Calibri" w:cs="Calibri"/>
                <w:sz w:val="22"/>
                <w:szCs w:val="22"/>
              </w:rPr>
              <w:t xml:space="preserve">L'identité de l'émetteur de l'autorisation et de la licence n'apparaît pas dans les textes fournis. </w:t>
            </w:r>
          </w:p>
          <w:p w14:paraId="70451794" w14:textId="77777777" w:rsidR="009768B7" w:rsidRDefault="009768B7" w:rsidP="009768B7">
            <w:pPr>
              <w:pStyle w:val="TexteNodalis"/>
            </w:pPr>
          </w:p>
          <w:p w14:paraId="7246E7CF" w14:textId="3228151D" w:rsidR="009768B7" w:rsidRDefault="009768B7" w:rsidP="009768B7">
            <w:pPr>
              <w:pStyle w:val="TexteNodalis"/>
            </w:pPr>
            <w:r>
              <w:t>Il existe un conf</w:t>
            </w:r>
            <w:r w:rsidR="0018579C">
              <w:t>l</w:t>
            </w:r>
            <w:r>
              <w:t>it de compétence</w:t>
            </w:r>
            <w:r w:rsidR="0018579C">
              <w:t>s</w:t>
            </w:r>
            <w:r>
              <w:t xml:space="preserve"> entre les ministères des Mines et de l’Hydraulique. Le cas ne s’est jamais posé pour l’instant. Les Mines n’ont jamais délivré ce type d’autorisations.</w:t>
            </w:r>
          </w:p>
          <w:p w14:paraId="2537F1C1" w14:textId="77777777" w:rsidR="009768B7" w:rsidRDefault="009768B7" w:rsidP="009768B7">
            <w:pPr>
              <w:pStyle w:val="TexteNodalis"/>
            </w:pPr>
            <w:r>
              <w:t xml:space="preserve">Les deux ministères ont déjà essayé de résoudre le problème. Une commission a été mise en place entre les deux départements. </w:t>
            </w:r>
          </w:p>
          <w:p w14:paraId="40130E37" w14:textId="67C4B272" w:rsidR="00C74387" w:rsidRPr="009521CF" w:rsidRDefault="009768B7" w:rsidP="009521CF">
            <w:pPr>
              <w:pStyle w:val="TexteNodalis"/>
            </w:pPr>
            <w:r>
              <w:t>Il n’y a pas eu de licences de forage délivrées à ce stade. Il semble que les sociétés effectuent des opérations de fora</w:t>
            </w:r>
            <w:r w:rsidR="009521CF">
              <w:t>ge sans demander d’autorisation</w:t>
            </w:r>
          </w:p>
        </w:tc>
      </w:tr>
    </w:tbl>
    <w:p w14:paraId="63977976" w14:textId="618519EC" w:rsidR="00FA7685" w:rsidRDefault="00FA7685"/>
    <w:p w14:paraId="4A406958" w14:textId="4E5D3E82" w:rsidR="000A1B01" w:rsidRDefault="000A1B01"/>
    <w:bookmarkStart w:id="1" w:name="_GoBack"/>
    <w:p w14:paraId="411BB709" w14:textId="64C6966E" w:rsidR="003C29BE" w:rsidRDefault="00B40E01" w:rsidP="00B40E01">
      <w:pPr>
        <w:ind w:left="-709"/>
      </w:pPr>
      <w:r>
        <w:object w:dxaOrig="16231" w:dyaOrig="20040" w14:anchorId="769DB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9.75pt;height:555pt" o:ole="">
            <v:imagedata r:id="rId9" o:title="" croptop="1448f" cropbottom="22965f" cropright="18335f"/>
          </v:shape>
          <o:OLEObject Type="Embed" ProgID="Visio.Drawing.15" ShapeID="_x0000_i1029" DrawAspect="Content" ObjectID="_1548170587" r:id="rId10"/>
        </w:object>
      </w:r>
      <w:bookmarkEnd w:id="1"/>
    </w:p>
    <w:p w14:paraId="5F49B154" w14:textId="77777777" w:rsidR="003C29BE" w:rsidRDefault="003C29BE" w:rsidP="003C29BE"/>
    <w:p w14:paraId="2C5C63D4" w14:textId="0BF36C65" w:rsidR="000A1B01" w:rsidRDefault="000A1B01" w:rsidP="000A1B01">
      <w:pPr>
        <w:ind w:left="-284" w:hanging="567"/>
      </w:pPr>
    </w:p>
    <w:p w14:paraId="6F6E8CF0" w14:textId="77777777" w:rsidR="000A1B01" w:rsidRDefault="000A1B01" w:rsidP="000A1B01"/>
    <w:p w14:paraId="6A33F224" w14:textId="77777777" w:rsidR="000A1B01" w:rsidRDefault="000A1B01"/>
    <w:sectPr w:rsidR="000A1B01" w:rsidSect="00B40E01">
      <w:footerReference w:type="default" r:id="rId11"/>
      <w:pgSz w:w="11900" w:h="16840"/>
      <w:pgMar w:top="284" w:right="843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6912" w14:textId="77777777" w:rsidR="00496C35" w:rsidRDefault="00496C35" w:rsidP="003B1A64">
      <w:r>
        <w:separator/>
      </w:r>
    </w:p>
  </w:endnote>
  <w:endnote w:type="continuationSeparator" w:id="0">
    <w:p w14:paraId="6F08D6A2" w14:textId="77777777" w:rsidR="00496C35" w:rsidRDefault="00496C35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37A84DE6" w:rsidR="00ED1111" w:rsidRDefault="00ED11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01">
          <w:rPr>
            <w:noProof/>
          </w:rPr>
          <w:t>3</w:t>
        </w:r>
        <w:r>
          <w:fldChar w:fldCharType="end"/>
        </w:r>
      </w:p>
    </w:sdtContent>
  </w:sdt>
  <w:p w14:paraId="569AF11C" w14:textId="77777777" w:rsidR="00ED1111" w:rsidRDefault="00ED11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D500" w14:textId="77777777" w:rsidR="00496C35" w:rsidRDefault="00496C35" w:rsidP="003B1A64">
      <w:r>
        <w:separator/>
      </w:r>
    </w:p>
  </w:footnote>
  <w:footnote w:type="continuationSeparator" w:id="0">
    <w:p w14:paraId="43CE5B30" w14:textId="77777777" w:rsidR="00496C35" w:rsidRDefault="00496C35" w:rsidP="003B1A64">
      <w:r>
        <w:continuationSeparator/>
      </w:r>
    </w:p>
  </w:footnote>
  <w:footnote w:id="1">
    <w:p w14:paraId="2A8B242A" w14:textId="6ACD7C80" w:rsidR="00ED1111" w:rsidRDefault="00ED1111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 ou de collaboration sans avis avec une autre administration, préciser à quelle étape le dossier de demande est transféré pour avis ou analyse/décision conjointe à l’autre administration</w:t>
      </w:r>
      <w:r>
        <w:t xml:space="preserve">. </w:t>
      </w:r>
    </w:p>
  </w:footnote>
  <w:footnote w:id="2">
    <w:p w14:paraId="36F71F06" w14:textId="687D4AEC" w:rsidR="00ED1111" w:rsidRDefault="00ED1111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49C0"/>
    <w:multiLevelType w:val="hybridMultilevel"/>
    <w:tmpl w:val="C888AE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32B3"/>
    <w:multiLevelType w:val="hybridMultilevel"/>
    <w:tmpl w:val="939AFDCA"/>
    <w:lvl w:ilvl="0" w:tplc="58BA450E">
      <w:numFmt w:val="bullet"/>
      <w:lvlText w:val="-"/>
      <w:lvlJc w:val="left"/>
      <w:pPr>
        <w:ind w:left="1080" w:hanging="72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6741E"/>
    <w:multiLevelType w:val="hybridMultilevel"/>
    <w:tmpl w:val="C5E2F5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4853"/>
    <w:multiLevelType w:val="hybridMultilevel"/>
    <w:tmpl w:val="1F0C7AEE"/>
    <w:lvl w:ilvl="0" w:tplc="6C9AB750">
      <w:numFmt w:val="bullet"/>
      <w:lvlText w:val="-"/>
      <w:lvlJc w:val="left"/>
      <w:pPr>
        <w:ind w:left="405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5A3347A"/>
    <w:multiLevelType w:val="hybridMultilevel"/>
    <w:tmpl w:val="BB203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46D97"/>
    <w:multiLevelType w:val="hybridMultilevel"/>
    <w:tmpl w:val="25F4431E"/>
    <w:lvl w:ilvl="0" w:tplc="3F6ED7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40659"/>
    <w:multiLevelType w:val="hybridMultilevel"/>
    <w:tmpl w:val="162E4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557D5"/>
    <w:multiLevelType w:val="hybridMultilevel"/>
    <w:tmpl w:val="7F28B2D8"/>
    <w:lvl w:ilvl="0" w:tplc="509E4E1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61F80"/>
    <w:multiLevelType w:val="hybridMultilevel"/>
    <w:tmpl w:val="547A26D8"/>
    <w:lvl w:ilvl="0" w:tplc="3F6ED7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75372"/>
    <w:multiLevelType w:val="hybridMultilevel"/>
    <w:tmpl w:val="2190E0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m Domoraud">
    <w15:presenceInfo w15:providerId="AD" w15:userId="S-1-5-21-2050049737-1742628633-1767407660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41A23"/>
    <w:rsid w:val="00050CD6"/>
    <w:rsid w:val="0005363C"/>
    <w:rsid w:val="000609DC"/>
    <w:rsid w:val="00083314"/>
    <w:rsid w:val="00090120"/>
    <w:rsid w:val="0009042E"/>
    <w:rsid w:val="000A1B01"/>
    <w:rsid w:val="00165C43"/>
    <w:rsid w:val="00167059"/>
    <w:rsid w:val="00172A8F"/>
    <w:rsid w:val="0018579C"/>
    <w:rsid w:val="001F102F"/>
    <w:rsid w:val="002315E8"/>
    <w:rsid w:val="002E5B94"/>
    <w:rsid w:val="00367F48"/>
    <w:rsid w:val="00393444"/>
    <w:rsid w:val="003B1A64"/>
    <w:rsid w:val="003C29BE"/>
    <w:rsid w:val="003E7BEF"/>
    <w:rsid w:val="00407C20"/>
    <w:rsid w:val="00444E86"/>
    <w:rsid w:val="00452015"/>
    <w:rsid w:val="00471442"/>
    <w:rsid w:val="00496C35"/>
    <w:rsid w:val="004B3AD1"/>
    <w:rsid w:val="00514B52"/>
    <w:rsid w:val="00521CE0"/>
    <w:rsid w:val="0054350A"/>
    <w:rsid w:val="005730EE"/>
    <w:rsid w:val="00574B12"/>
    <w:rsid w:val="005B39D3"/>
    <w:rsid w:val="005D1A23"/>
    <w:rsid w:val="005F3956"/>
    <w:rsid w:val="0061181A"/>
    <w:rsid w:val="00613B0D"/>
    <w:rsid w:val="00650BF2"/>
    <w:rsid w:val="00674594"/>
    <w:rsid w:val="00765168"/>
    <w:rsid w:val="007810CA"/>
    <w:rsid w:val="007B4DDF"/>
    <w:rsid w:val="00804FCF"/>
    <w:rsid w:val="00811917"/>
    <w:rsid w:val="00816772"/>
    <w:rsid w:val="0086167B"/>
    <w:rsid w:val="009047A0"/>
    <w:rsid w:val="00924849"/>
    <w:rsid w:val="00924C12"/>
    <w:rsid w:val="009521CF"/>
    <w:rsid w:val="009702D7"/>
    <w:rsid w:val="00974DFD"/>
    <w:rsid w:val="009768B7"/>
    <w:rsid w:val="009C6103"/>
    <w:rsid w:val="00A446D0"/>
    <w:rsid w:val="00A841F9"/>
    <w:rsid w:val="00A93396"/>
    <w:rsid w:val="00AB652F"/>
    <w:rsid w:val="00AB7870"/>
    <w:rsid w:val="00AC19F8"/>
    <w:rsid w:val="00AD693D"/>
    <w:rsid w:val="00B244DB"/>
    <w:rsid w:val="00B40E01"/>
    <w:rsid w:val="00B902BA"/>
    <w:rsid w:val="00BE6C22"/>
    <w:rsid w:val="00C06B16"/>
    <w:rsid w:val="00C30E8F"/>
    <w:rsid w:val="00C66719"/>
    <w:rsid w:val="00C71C6B"/>
    <w:rsid w:val="00C74387"/>
    <w:rsid w:val="00CA09ED"/>
    <w:rsid w:val="00CD0CBA"/>
    <w:rsid w:val="00D14015"/>
    <w:rsid w:val="00DE0E86"/>
    <w:rsid w:val="00DE1406"/>
    <w:rsid w:val="00E15C80"/>
    <w:rsid w:val="00E3587A"/>
    <w:rsid w:val="00EB444C"/>
    <w:rsid w:val="00EB7374"/>
    <w:rsid w:val="00ED0451"/>
    <w:rsid w:val="00ED1111"/>
    <w:rsid w:val="00F00DD8"/>
    <w:rsid w:val="00F0798C"/>
    <w:rsid w:val="00F27542"/>
    <w:rsid w:val="00F36430"/>
    <w:rsid w:val="00FA7685"/>
    <w:rsid w:val="00FC1B28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A23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A9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dalis">
    <w:name w:val="Texte Nodalis"/>
    <w:basedOn w:val="Normal"/>
    <w:link w:val="TexteNodalisCar"/>
    <w:uiPriority w:val="1"/>
    <w:qFormat/>
    <w:rsid w:val="009768B7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9768B7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A23"/>
    <w:pPr>
      <w:ind w:left="720"/>
      <w:contextualSpacing/>
    </w:pPr>
  </w:style>
  <w:style w:type="table" w:styleId="Grilledutableau">
    <w:name w:val="Table Grid"/>
    <w:basedOn w:val="TableauNormal"/>
    <w:uiPriority w:val="39"/>
    <w:unhideWhenUsed/>
    <w:rsid w:val="00A9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dalis">
    <w:name w:val="Texte Nodalis"/>
    <w:basedOn w:val="Normal"/>
    <w:link w:val="TexteNodalisCar"/>
    <w:uiPriority w:val="1"/>
    <w:qFormat/>
    <w:rsid w:val="009768B7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9768B7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essin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D722-5C4D-4A80-B341-9839D821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6</cp:revision>
  <dcterms:created xsi:type="dcterms:W3CDTF">2017-02-02T10:59:00Z</dcterms:created>
  <dcterms:modified xsi:type="dcterms:W3CDTF">2017-02-09T17:37:00Z</dcterms:modified>
</cp:coreProperties>
</file>