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5D70CD75"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14:paraId="768D43C2" w14:textId="77777777" w:rsidR="00FA7685" w:rsidRDefault="00FA7685">
      <w:pPr>
        <w:jc w:val="center"/>
      </w:pPr>
    </w:p>
    <w:p w14:paraId="23BC4A9E" w14:textId="3191E091" w:rsidR="00703F1A" w:rsidRDefault="00751A8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51A8E">
        <w:rPr>
          <w:rFonts w:ascii="Calibri" w:eastAsia="Calibri" w:hAnsi="Calibri" w:cs="Calibri"/>
          <w:b/>
          <w:sz w:val="22"/>
          <w:szCs w:val="22"/>
        </w:rPr>
        <w:t xml:space="preserve">Autorisation </w:t>
      </w:r>
      <w:r w:rsidR="00AC78C9">
        <w:rPr>
          <w:rFonts w:ascii="Calibri" w:eastAsia="Calibri" w:hAnsi="Calibri" w:cs="Calibri"/>
          <w:b/>
          <w:sz w:val="22"/>
          <w:szCs w:val="22"/>
        </w:rPr>
        <w:t>d’entrée et de sortie de port</w:t>
      </w:r>
    </w:p>
    <w:p w14:paraId="156FD359" w14:textId="77777777" w:rsidR="00751A8E" w:rsidRPr="00EB444C" w:rsidRDefault="00751A8E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091E24A1" w:rsidR="00FA7685" w:rsidRPr="0061181A" w:rsidRDefault="004915E6" w:rsidP="00A302D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délivrée par </w:t>
            </w:r>
            <w:r w:rsidR="00AC78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les autorités </w:t>
            </w:r>
            <w:r w:rsidR="00A302D1">
              <w:rPr>
                <w:rFonts w:ascii="Calibri" w:hAnsi="Calibri"/>
                <w:color w:val="000000" w:themeColor="text1"/>
                <w:sz w:val="22"/>
                <w:szCs w:val="22"/>
              </w:rPr>
              <w:t>portuaires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79050F8A" w:rsidR="007E7288" w:rsidRPr="00CB6D39" w:rsidRDefault="00AC78C9" w:rsidP="00CB6D3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C78C9">
              <w:rPr>
                <w:rFonts w:ascii="Calibri" w:hAnsi="Calibri"/>
                <w:color w:val="000000" w:themeColor="text1"/>
                <w:sz w:val="22"/>
                <w:szCs w:val="22"/>
              </w:rPr>
              <w:t>Entrer et/ou sortir d'un port en République de Guinée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1926B6F4" w:rsidR="00FE40EF" w:rsidRPr="00CB6D39" w:rsidRDefault="00AC78C9" w:rsidP="00AC78C9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C78C9">
              <w:rPr>
                <w:rFonts w:ascii="Calibri" w:hAnsi="Calibri"/>
                <w:color w:val="000000" w:themeColor="text1"/>
                <w:sz w:val="22"/>
                <w:szCs w:val="22"/>
              </w:rPr>
              <w:t>Code de la Marine Marchande (article 48)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68E6352C" w:rsidR="00CC2184" w:rsidRPr="0061181A" w:rsidRDefault="00AC78C9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3577E58F" w:rsidR="003B1A64" w:rsidRPr="0061181A" w:rsidRDefault="00AC78C9" w:rsidP="00CB6D3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68486473" w:rsidR="00F44883" w:rsidRPr="005D4BC2" w:rsidRDefault="00AC78C9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609CBE4A" w:rsidR="00703F1A" w:rsidRPr="00CB6D39" w:rsidRDefault="00AC78C9" w:rsidP="00CB6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72EB481B" w14:textId="06AAC6E4" w:rsidR="00751A8E" w:rsidRPr="00AC78C9" w:rsidRDefault="00AC78C9" w:rsidP="00AC78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7A65B12E" w:rsidR="00CB6D39" w:rsidRPr="00AC78C9" w:rsidRDefault="00AC78C9" w:rsidP="00AC78C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1B1FCF20" w14:textId="224809DD" w:rsidR="00B85DED" w:rsidRPr="0061181A" w:rsidRDefault="00AC78C9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  <w:r w:rsidR="00B85D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18EC1E4C" w:rsidR="00751A8E" w:rsidRPr="00B764CA" w:rsidRDefault="00AC78C9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NI</w:t>
            </w:r>
            <w:r w:rsidR="00751A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49D3C3A7" w:rsidR="00C71C6B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009C751D" w14:textId="77777777" w:rsidR="000221EB" w:rsidRDefault="000221EB" w:rsidP="000221EB">
            <w:r>
              <w:rPr>
                <w:rFonts w:ascii="Calibri" w:eastAsia="Calibri" w:hAnsi="Calibri" w:cs="Calibri"/>
                <w:sz w:val="22"/>
                <w:szCs w:val="22"/>
              </w:rPr>
              <w:t>Direction Nationale de la Marine Marchande (DNMM)</w:t>
            </w:r>
          </w:p>
          <w:p w14:paraId="30C1B938" w14:textId="27E7BF23" w:rsidR="00FA7685" w:rsidRPr="0061181A" w:rsidRDefault="00FA7685" w:rsidP="000227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33342B23" w:rsidR="00B71921" w:rsidRPr="0061181A" w:rsidRDefault="00A302D1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Autorité portuaire</w:t>
            </w:r>
            <w:bookmarkStart w:id="1" w:name="_GoBack"/>
            <w:bookmarkEnd w:id="1"/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657 20 22 94</w:t>
            </w:r>
          </w:p>
          <w:p w14:paraId="54F5B06D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moribatoure2009@yahoo.fr</w:t>
              </w:r>
            </w:hyperlink>
          </w:p>
          <w:p w14:paraId="707E2B9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06</w:t>
            </w:r>
          </w:p>
          <w:p w14:paraId="335A886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Direction Nationale de la Marine Marchande</w:t>
            </w:r>
          </w:p>
          <w:p w14:paraId="50CE19A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0DBA52EA" w:rsidR="00FA7685" w:rsidRPr="0061181A" w:rsidRDefault="000221EB" w:rsidP="000221EB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 h 00 -  16 h 30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0AC4823C" w:rsidR="002F0B33" w:rsidRPr="00DB2AEF" w:rsidRDefault="00AC78C9" w:rsidP="00CB6D3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Consultant n’a pas obtenu d’information concernant les procédures de délivrance de l’autorisation d’entrée et de sortie de ports</w:t>
            </w:r>
          </w:p>
        </w:tc>
      </w:tr>
    </w:tbl>
    <w:p w14:paraId="63977976" w14:textId="4D1E90D1" w:rsidR="00FA7685" w:rsidRDefault="00FA7685"/>
    <w:sectPr w:rsidR="00FA7685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273" w14:textId="77777777" w:rsidR="00C30BE3" w:rsidRDefault="00C30BE3" w:rsidP="003B1A64">
      <w:r>
        <w:separator/>
      </w:r>
    </w:p>
  </w:endnote>
  <w:endnote w:type="continuationSeparator" w:id="0">
    <w:p w14:paraId="40A977F7" w14:textId="77777777" w:rsidR="00C30BE3" w:rsidRDefault="00C30BE3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D1">
          <w:rPr>
            <w:noProof/>
          </w:rPr>
          <w:t>2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74A0" w14:textId="77777777" w:rsidR="00C30BE3" w:rsidRDefault="00C30BE3" w:rsidP="003B1A64">
      <w:r>
        <w:separator/>
      </w:r>
    </w:p>
  </w:footnote>
  <w:footnote w:type="continuationSeparator" w:id="0">
    <w:p w14:paraId="3CF9D4BE" w14:textId="77777777" w:rsidR="00C30BE3" w:rsidRDefault="00C30BE3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24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29"/>
  </w:num>
  <w:num w:numId="11">
    <w:abstractNumId w:val="8"/>
  </w:num>
  <w:num w:numId="12">
    <w:abstractNumId w:val="15"/>
  </w:num>
  <w:num w:numId="13">
    <w:abstractNumId w:val="26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33"/>
  </w:num>
  <w:num w:numId="20">
    <w:abstractNumId w:val="23"/>
  </w:num>
  <w:num w:numId="21">
    <w:abstractNumId w:val="9"/>
  </w:num>
  <w:num w:numId="22">
    <w:abstractNumId w:val="14"/>
  </w:num>
  <w:num w:numId="23">
    <w:abstractNumId w:val="1"/>
  </w:num>
  <w:num w:numId="24">
    <w:abstractNumId w:val="10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1"/>
  </w:num>
  <w:num w:numId="30">
    <w:abstractNumId w:val="28"/>
  </w:num>
  <w:num w:numId="31">
    <w:abstractNumId w:val="18"/>
  </w:num>
  <w:num w:numId="32">
    <w:abstractNumId w:val="16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96E44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44E86"/>
    <w:rsid w:val="00452015"/>
    <w:rsid w:val="00453724"/>
    <w:rsid w:val="004915E6"/>
    <w:rsid w:val="00514B52"/>
    <w:rsid w:val="00521CE0"/>
    <w:rsid w:val="005605ED"/>
    <w:rsid w:val="005730EE"/>
    <w:rsid w:val="005B39D3"/>
    <w:rsid w:val="005D0E14"/>
    <w:rsid w:val="005D4BC2"/>
    <w:rsid w:val="005E4675"/>
    <w:rsid w:val="0061181A"/>
    <w:rsid w:val="00632B96"/>
    <w:rsid w:val="006726C2"/>
    <w:rsid w:val="00674594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924C12"/>
    <w:rsid w:val="009702D7"/>
    <w:rsid w:val="00974DFD"/>
    <w:rsid w:val="009837C5"/>
    <w:rsid w:val="009C1CC3"/>
    <w:rsid w:val="00A302D1"/>
    <w:rsid w:val="00A3183C"/>
    <w:rsid w:val="00A46A2A"/>
    <w:rsid w:val="00AB7870"/>
    <w:rsid w:val="00AC78C9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94B9A"/>
    <w:rsid w:val="00CA09ED"/>
    <w:rsid w:val="00CB6D39"/>
    <w:rsid w:val="00CC2184"/>
    <w:rsid w:val="00CD0CBA"/>
    <w:rsid w:val="00D54E78"/>
    <w:rsid w:val="00D55422"/>
    <w:rsid w:val="00D925AA"/>
    <w:rsid w:val="00DB2AEF"/>
    <w:rsid w:val="00DB4E26"/>
    <w:rsid w:val="00DE0E86"/>
    <w:rsid w:val="00E0599F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ribatoure2009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1B09-7184-4FB4-BCFD-D2D04BF7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14</cp:revision>
  <cp:lastPrinted>2016-11-22T08:57:00Z</cp:lastPrinted>
  <dcterms:created xsi:type="dcterms:W3CDTF">2016-11-18T16:48:00Z</dcterms:created>
  <dcterms:modified xsi:type="dcterms:W3CDTF">2016-11-23T09:15:00Z</dcterms:modified>
</cp:coreProperties>
</file>