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7575760D"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287B37EA" w:rsidR="00FA7685" w:rsidRDefault="00CF46CF">
      <w:pPr>
        <w:jc w:val="center"/>
      </w:pPr>
      <w:r>
        <w:rPr>
          <w:rFonts w:ascii="Calibri" w:eastAsia="Calibri" w:hAnsi="Calibri" w:cs="Calibri"/>
          <w:b/>
          <w:sz w:val="22"/>
          <w:szCs w:val="22"/>
        </w:rPr>
        <w:t>Ministère</w:t>
      </w:r>
      <w:r w:rsidR="009A7A07" w:rsidRPr="009A7A07">
        <w:rPr>
          <w:rFonts w:ascii="Calibri" w:eastAsia="Calibri" w:hAnsi="Calibri" w:cs="Calibri"/>
          <w:b/>
          <w:sz w:val="22"/>
          <w:szCs w:val="22"/>
        </w:rPr>
        <w:t xml:space="preserve"> de l</w:t>
      </w:r>
      <w:r w:rsidR="009A7A07">
        <w:rPr>
          <w:rFonts w:ascii="Calibri" w:eastAsia="Calibri" w:hAnsi="Calibri" w:cs="Calibri"/>
          <w:b/>
          <w:sz w:val="22"/>
          <w:szCs w:val="22"/>
        </w:rPr>
        <w:t xml:space="preserve">'Environnement et </w:t>
      </w:r>
      <w:r w:rsidR="009A7A07" w:rsidRPr="009A7A07">
        <w:rPr>
          <w:rFonts w:ascii="Calibri" w:eastAsia="Calibri" w:hAnsi="Calibri" w:cs="Calibri"/>
          <w:b/>
          <w:sz w:val="22"/>
          <w:szCs w:val="22"/>
        </w:rPr>
        <w:t>Ministère de l'Industrie et des PME</w:t>
      </w:r>
    </w:p>
    <w:p w14:paraId="768D43C2" w14:textId="77777777" w:rsidR="00FA7685" w:rsidRDefault="00FA7685">
      <w:pPr>
        <w:jc w:val="center"/>
      </w:pPr>
    </w:p>
    <w:p w14:paraId="2034FDC3" w14:textId="24E1AA3D" w:rsidR="00491079" w:rsidRDefault="009A7A07">
      <w:pPr>
        <w:jc w:val="center"/>
        <w:rPr>
          <w:rFonts w:ascii="Calibri" w:eastAsia="Calibri" w:hAnsi="Calibri" w:cs="Calibri"/>
          <w:b/>
          <w:sz w:val="22"/>
          <w:szCs w:val="22"/>
        </w:rPr>
      </w:pPr>
      <w:r w:rsidRPr="009A7A07">
        <w:rPr>
          <w:rFonts w:ascii="Calibri" w:eastAsia="Calibri" w:hAnsi="Calibri" w:cs="Calibri"/>
          <w:b/>
          <w:sz w:val="22"/>
          <w:szCs w:val="22"/>
        </w:rPr>
        <w:t>Autorisation de mise en fonctionnement po</w:t>
      </w:r>
      <w:r w:rsidR="00A577DD">
        <w:rPr>
          <w:rFonts w:ascii="Calibri" w:eastAsia="Calibri" w:hAnsi="Calibri" w:cs="Calibri"/>
          <w:b/>
          <w:sz w:val="22"/>
          <w:szCs w:val="22"/>
        </w:rPr>
        <w:t>ur les installations de classe 2</w:t>
      </w:r>
      <w:r w:rsidRPr="009A7A07">
        <w:rPr>
          <w:rFonts w:ascii="Calibri" w:eastAsia="Calibri" w:hAnsi="Calibri" w:cs="Calibri"/>
          <w:b/>
          <w:sz w:val="22"/>
          <w:szCs w:val="22"/>
        </w:rPr>
        <w:t xml:space="preserve"> assujetties à la prévention des dangers et des désagréments  </w:t>
      </w:r>
    </w:p>
    <w:p w14:paraId="47EA3634" w14:textId="77777777" w:rsidR="009A7A07" w:rsidRPr="00EB444C" w:rsidRDefault="009A7A07">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1D66C24B" w:rsidR="00FA7685" w:rsidRPr="0061181A" w:rsidRDefault="004915E6" w:rsidP="00491079">
            <w:pPr>
              <w:rPr>
                <w:rFonts w:ascii="Calibri" w:hAnsi="Calibri"/>
                <w:color w:val="000000" w:themeColor="text1"/>
                <w:sz w:val="22"/>
                <w:szCs w:val="22"/>
              </w:rPr>
            </w:pPr>
            <w:r>
              <w:rPr>
                <w:rFonts w:ascii="Calibri" w:hAnsi="Calibri"/>
                <w:color w:val="000000" w:themeColor="text1"/>
                <w:sz w:val="22"/>
                <w:szCs w:val="22"/>
              </w:rPr>
              <w:t xml:space="preserve">Autorisation </w:t>
            </w:r>
            <w:r w:rsidR="00703F1A">
              <w:rPr>
                <w:rFonts w:ascii="Calibri" w:hAnsi="Calibri"/>
                <w:color w:val="000000" w:themeColor="text1"/>
                <w:sz w:val="22"/>
                <w:szCs w:val="22"/>
              </w:rPr>
              <w:t xml:space="preserve">délivrée </w:t>
            </w:r>
            <w:r w:rsidR="002361C8">
              <w:rPr>
                <w:rFonts w:ascii="Calibri" w:hAnsi="Calibri"/>
                <w:color w:val="000000" w:themeColor="text1"/>
                <w:sz w:val="22"/>
                <w:szCs w:val="22"/>
              </w:rPr>
              <w:t xml:space="preserve">conjointement </w:t>
            </w:r>
            <w:r w:rsidR="00703F1A">
              <w:rPr>
                <w:rFonts w:ascii="Calibri" w:hAnsi="Calibri"/>
                <w:color w:val="000000" w:themeColor="text1"/>
                <w:sz w:val="22"/>
                <w:szCs w:val="22"/>
              </w:rPr>
              <w:t>par</w:t>
            </w:r>
            <w:r w:rsidR="009A7A07">
              <w:rPr>
                <w:rFonts w:ascii="Calibri" w:hAnsi="Calibri"/>
                <w:color w:val="000000" w:themeColor="text1"/>
                <w:sz w:val="22"/>
                <w:szCs w:val="22"/>
              </w:rPr>
              <w:t xml:space="preserve"> le</w:t>
            </w:r>
            <w:r w:rsidR="00703F1A">
              <w:rPr>
                <w:rFonts w:ascii="Calibri" w:hAnsi="Calibri"/>
                <w:color w:val="000000" w:themeColor="text1"/>
                <w:sz w:val="22"/>
                <w:szCs w:val="22"/>
              </w:rPr>
              <w:t xml:space="preserve"> </w:t>
            </w:r>
            <w:r w:rsidR="009A7A07" w:rsidRPr="009A7A07">
              <w:rPr>
                <w:rFonts w:ascii="Calibri" w:hAnsi="Calibri"/>
                <w:color w:val="000000" w:themeColor="text1"/>
                <w:sz w:val="22"/>
                <w:szCs w:val="22"/>
              </w:rPr>
              <w:t xml:space="preserve">Ministère de l'Environnement et </w:t>
            </w:r>
            <w:r w:rsidR="009A7A07">
              <w:rPr>
                <w:rFonts w:ascii="Calibri" w:hAnsi="Calibri"/>
                <w:color w:val="000000" w:themeColor="text1"/>
                <w:sz w:val="22"/>
                <w:szCs w:val="22"/>
              </w:rPr>
              <w:t xml:space="preserve">le </w:t>
            </w:r>
            <w:r w:rsidR="009A7A07" w:rsidRPr="009A7A07">
              <w:rPr>
                <w:rFonts w:ascii="Calibri" w:hAnsi="Calibri"/>
                <w:color w:val="000000" w:themeColor="text1"/>
                <w:sz w:val="22"/>
                <w:szCs w:val="22"/>
              </w:rPr>
              <w:t>Ministère de l'Industrie et des PME</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41F1F077" w:rsidR="007E7288" w:rsidRPr="005D0E14" w:rsidRDefault="009A7A07" w:rsidP="00491079">
            <w:pPr>
              <w:spacing w:before="80"/>
              <w:rPr>
                <w:rFonts w:ascii="Calibri" w:hAnsi="Calibri"/>
                <w:color w:val="000000" w:themeColor="text1"/>
                <w:sz w:val="22"/>
                <w:szCs w:val="22"/>
              </w:rPr>
            </w:pPr>
            <w:r w:rsidRPr="009A7A07">
              <w:rPr>
                <w:rFonts w:ascii="Calibri" w:hAnsi="Calibri"/>
                <w:color w:val="000000" w:themeColor="text1"/>
                <w:sz w:val="22"/>
                <w:szCs w:val="22"/>
              </w:rPr>
              <w:t>Construction et/ou mise en fonctionnement po</w:t>
            </w:r>
            <w:r w:rsidR="00A577DD">
              <w:rPr>
                <w:rFonts w:ascii="Calibri" w:hAnsi="Calibri"/>
                <w:color w:val="000000" w:themeColor="text1"/>
                <w:sz w:val="22"/>
                <w:szCs w:val="22"/>
              </w:rPr>
              <w:t>ur les installations de classe 2</w:t>
            </w:r>
            <w:r w:rsidRPr="009A7A07">
              <w:rPr>
                <w:rFonts w:ascii="Calibri" w:hAnsi="Calibri"/>
                <w:color w:val="000000" w:themeColor="text1"/>
                <w:sz w:val="22"/>
                <w:szCs w:val="22"/>
              </w:rPr>
              <w:t xml:space="preserve"> assujetties à la prévention des dangers et des désagréments  </w:t>
            </w:r>
          </w:p>
        </w:tc>
      </w:tr>
      <w:tr w:rsidR="00EB444C" w:rsidRPr="0061181A" w14:paraId="61A57150" w14:textId="77777777" w:rsidTr="0061181A">
        <w:trPr>
          <w:trHeight w:val="1443"/>
        </w:trPr>
        <w:tc>
          <w:tcPr>
            <w:tcW w:w="2554" w:type="dxa"/>
            <w:vAlign w:val="center"/>
          </w:tcPr>
          <w:p w14:paraId="24329B8B" w14:textId="4AE7205F"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0E1C6DD6" w14:textId="30063B82" w:rsidR="009A7A07" w:rsidRPr="009A7A07" w:rsidRDefault="009A7A07" w:rsidP="009A7A07">
            <w:pPr>
              <w:pStyle w:val="Paragraphedeliste"/>
              <w:numPr>
                <w:ilvl w:val="0"/>
                <w:numId w:val="22"/>
              </w:numPr>
              <w:spacing w:before="80"/>
              <w:rPr>
                <w:rFonts w:ascii="Calibri" w:hAnsi="Calibri"/>
                <w:color w:val="000000" w:themeColor="text1"/>
                <w:sz w:val="22"/>
                <w:szCs w:val="22"/>
              </w:rPr>
            </w:pPr>
            <w:r w:rsidRPr="009A7A07">
              <w:rPr>
                <w:rFonts w:ascii="Calibri" w:hAnsi="Calibri"/>
                <w:color w:val="000000" w:themeColor="text1"/>
                <w:sz w:val="22"/>
                <w:szCs w:val="22"/>
              </w:rPr>
              <w:t xml:space="preserve">Code de l'environnement (articles 68-69-70-71-72) </w:t>
            </w:r>
          </w:p>
          <w:p w14:paraId="73AE676E" w14:textId="6118E614" w:rsidR="009A7A07" w:rsidRPr="009A7A07" w:rsidRDefault="009A7A07" w:rsidP="009A7A07">
            <w:pPr>
              <w:pStyle w:val="Paragraphedeliste"/>
              <w:numPr>
                <w:ilvl w:val="0"/>
                <w:numId w:val="22"/>
              </w:numPr>
              <w:spacing w:before="80"/>
              <w:rPr>
                <w:rFonts w:ascii="Calibri" w:hAnsi="Calibri"/>
                <w:color w:val="000000" w:themeColor="text1"/>
                <w:sz w:val="22"/>
                <w:szCs w:val="22"/>
              </w:rPr>
            </w:pPr>
            <w:r w:rsidRPr="009A7A07">
              <w:rPr>
                <w:rFonts w:ascii="Calibri" w:hAnsi="Calibri"/>
                <w:color w:val="000000" w:themeColor="text1"/>
                <w:sz w:val="22"/>
                <w:szCs w:val="22"/>
              </w:rPr>
              <w:t>Arrêté 8993-1993 fixant la nomenclature technique des installations classées</w:t>
            </w:r>
          </w:p>
          <w:p w14:paraId="4485F219" w14:textId="6646816B" w:rsidR="00FE40EF" w:rsidRPr="004915E6" w:rsidRDefault="009A7A07" w:rsidP="009A7A07">
            <w:pPr>
              <w:pStyle w:val="Paragraphedeliste"/>
              <w:numPr>
                <w:ilvl w:val="0"/>
                <w:numId w:val="22"/>
              </w:numPr>
              <w:spacing w:before="80"/>
              <w:rPr>
                <w:rFonts w:ascii="Calibri" w:hAnsi="Calibri"/>
                <w:color w:val="000000" w:themeColor="text1"/>
                <w:sz w:val="22"/>
                <w:szCs w:val="22"/>
              </w:rPr>
            </w:pPr>
            <w:r w:rsidRPr="009A7A07">
              <w:rPr>
                <w:rFonts w:ascii="Calibri" w:hAnsi="Calibri"/>
                <w:color w:val="000000" w:themeColor="text1"/>
                <w:sz w:val="22"/>
                <w:szCs w:val="22"/>
              </w:rPr>
              <w:t>Décret 200-1989 portant régime juridique des installations classées</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891C1C5" w:rsidR="00CC2184" w:rsidRPr="0061181A" w:rsidRDefault="009A7A07"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 xml:space="preserve">Voir </w:t>
            </w:r>
            <w:r w:rsidRPr="009A7A07">
              <w:rPr>
                <w:rFonts w:ascii="Calibri" w:hAnsi="Calibri"/>
                <w:color w:val="000000" w:themeColor="text1"/>
                <w:sz w:val="22"/>
                <w:szCs w:val="22"/>
              </w:rPr>
              <w:t>Décret 200-1989 portant régime juridique des installations classées</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4E47FF01" w:rsidR="003B1A64" w:rsidRPr="0061181A" w:rsidRDefault="009A7A07" w:rsidP="002361C8">
            <w:pPr>
              <w:spacing w:before="80"/>
              <w:contextualSpacing w:val="0"/>
              <w:rPr>
                <w:rFonts w:ascii="Calibri" w:hAnsi="Calibri"/>
                <w:color w:val="000000" w:themeColor="text1"/>
                <w:sz w:val="22"/>
                <w:szCs w:val="22"/>
              </w:rPr>
            </w:pPr>
            <w:r>
              <w:rPr>
                <w:rFonts w:ascii="Calibri" w:hAnsi="Calibri"/>
                <w:color w:val="000000" w:themeColor="text1"/>
                <w:sz w:val="22"/>
                <w:szCs w:val="22"/>
              </w:rPr>
              <w:t>3 ans</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209ACB25" w14:textId="77777777" w:rsidR="009A7A07" w:rsidRPr="009A7A07" w:rsidRDefault="009A7A07" w:rsidP="009A7A07">
            <w:pPr>
              <w:pStyle w:val="Paragraphedeliste"/>
              <w:numPr>
                <w:ilvl w:val="0"/>
                <w:numId w:val="30"/>
              </w:numPr>
              <w:rPr>
                <w:rFonts w:ascii="Calibri" w:hAnsi="Calibri"/>
                <w:color w:val="000000" w:themeColor="text1"/>
                <w:sz w:val="22"/>
                <w:szCs w:val="22"/>
              </w:rPr>
            </w:pPr>
            <w:r w:rsidRPr="009A7A07">
              <w:rPr>
                <w:rFonts w:ascii="Calibri" w:hAnsi="Calibri"/>
                <w:color w:val="000000" w:themeColor="text1"/>
                <w:sz w:val="22"/>
                <w:szCs w:val="22"/>
              </w:rPr>
              <w:t xml:space="preserve">Frais d'enquête publique de </w:t>
            </w:r>
            <w:proofErr w:type="spellStart"/>
            <w:r w:rsidRPr="009A7A07">
              <w:rPr>
                <w:rFonts w:ascii="Calibri" w:hAnsi="Calibri"/>
                <w:color w:val="000000" w:themeColor="text1"/>
                <w:sz w:val="22"/>
                <w:szCs w:val="22"/>
              </w:rPr>
              <w:t>commodo</w:t>
            </w:r>
            <w:proofErr w:type="spellEnd"/>
            <w:r w:rsidRPr="009A7A07">
              <w:rPr>
                <w:rFonts w:ascii="Calibri" w:hAnsi="Calibri"/>
                <w:color w:val="000000" w:themeColor="text1"/>
                <w:sz w:val="22"/>
                <w:szCs w:val="22"/>
              </w:rPr>
              <w:t xml:space="preserve"> et </w:t>
            </w:r>
            <w:proofErr w:type="spellStart"/>
            <w:r w:rsidRPr="009A7A07">
              <w:rPr>
                <w:rFonts w:ascii="Calibri" w:hAnsi="Calibri"/>
                <w:color w:val="000000" w:themeColor="text1"/>
                <w:sz w:val="22"/>
                <w:szCs w:val="22"/>
              </w:rPr>
              <w:t>incommodo</w:t>
            </w:r>
            <w:proofErr w:type="spellEnd"/>
            <w:r w:rsidRPr="009A7A07">
              <w:rPr>
                <w:rFonts w:ascii="Calibri" w:hAnsi="Calibri"/>
                <w:color w:val="000000" w:themeColor="text1"/>
                <w:sz w:val="22"/>
                <w:szCs w:val="22"/>
              </w:rPr>
              <w:t xml:space="preserve"> à la charge du demandeur</w:t>
            </w:r>
          </w:p>
          <w:p w14:paraId="6D6FFF1D" w14:textId="77777777" w:rsidR="009A7A07" w:rsidRPr="009A7A07" w:rsidRDefault="009A7A07" w:rsidP="009A7A07">
            <w:pPr>
              <w:pStyle w:val="Paragraphedeliste"/>
              <w:numPr>
                <w:ilvl w:val="0"/>
                <w:numId w:val="30"/>
              </w:numPr>
              <w:rPr>
                <w:rFonts w:ascii="Calibri" w:hAnsi="Calibri"/>
                <w:color w:val="000000" w:themeColor="text1"/>
                <w:sz w:val="22"/>
                <w:szCs w:val="22"/>
              </w:rPr>
            </w:pPr>
            <w:r w:rsidRPr="009A7A07">
              <w:rPr>
                <w:rFonts w:ascii="Calibri" w:hAnsi="Calibri"/>
                <w:color w:val="000000" w:themeColor="text1"/>
                <w:sz w:val="22"/>
                <w:szCs w:val="22"/>
              </w:rPr>
              <w:t>Taxe unique pour l'autorisation</w:t>
            </w:r>
          </w:p>
          <w:p w14:paraId="3F136002" w14:textId="77777777" w:rsidR="00F44883" w:rsidRDefault="009A7A07" w:rsidP="009A7A07">
            <w:pPr>
              <w:pStyle w:val="Paragraphedeliste"/>
              <w:numPr>
                <w:ilvl w:val="0"/>
                <w:numId w:val="30"/>
              </w:numPr>
              <w:rPr>
                <w:rFonts w:ascii="Calibri" w:hAnsi="Calibri"/>
                <w:color w:val="000000" w:themeColor="text1"/>
                <w:sz w:val="22"/>
                <w:szCs w:val="22"/>
              </w:rPr>
            </w:pPr>
            <w:r w:rsidRPr="009A7A07">
              <w:rPr>
                <w:rFonts w:ascii="Calibri" w:hAnsi="Calibri"/>
                <w:color w:val="000000" w:themeColor="text1"/>
                <w:sz w:val="22"/>
                <w:szCs w:val="22"/>
              </w:rPr>
              <w:t>Redevance annuelle sur les installations classées</w:t>
            </w:r>
          </w:p>
          <w:p w14:paraId="385E485B" w14:textId="070DFF9A" w:rsidR="003747CE" w:rsidRPr="009A7A07" w:rsidRDefault="003747CE" w:rsidP="009A7A07">
            <w:pPr>
              <w:pStyle w:val="Paragraphedeliste"/>
              <w:numPr>
                <w:ilvl w:val="0"/>
                <w:numId w:val="30"/>
              </w:numPr>
              <w:rPr>
                <w:rFonts w:ascii="Calibri" w:hAnsi="Calibri"/>
                <w:color w:val="000000" w:themeColor="text1"/>
                <w:sz w:val="22"/>
                <w:szCs w:val="22"/>
              </w:rPr>
            </w:pP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79D51DE8" w14:textId="77777777" w:rsidR="00703F1A" w:rsidRDefault="009A7A07" w:rsidP="00703F1A">
            <w:pPr>
              <w:pStyle w:val="Paragraphedeliste"/>
              <w:numPr>
                <w:ilvl w:val="0"/>
                <w:numId w:val="28"/>
              </w:numPr>
              <w:rPr>
                <w:rFonts w:ascii="Calibri" w:hAnsi="Calibri"/>
                <w:sz w:val="22"/>
                <w:szCs w:val="22"/>
              </w:rPr>
            </w:pPr>
            <w:r>
              <w:rPr>
                <w:rFonts w:ascii="Calibri" w:hAnsi="Calibri"/>
                <w:sz w:val="22"/>
                <w:szCs w:val="22"/>
              </w:rPr>
              <w:t>Avoir obtenu le certificat de conformité environnementale et sociale</w:t>
            </w:r>
          </w:p>
          <w:p w14:paraId="5BAF6610" w14:textId="7FE94CBB" w:rsidR="009A7A07" w:rsidRPr="005605ED" w:rsidRDefault="009A7A07" w:rsidP="00703F1A">
            <w:pPr>
              <w:pStyle w:val="Paragraphedeliste"/>
              <w:numPr>
                <w:ilvl w:val="0"/>
                <w:numId w:val="28"/>
              </w:numPr>
              <w:rPr>
                <w:rFonts w:ascii="Calibri" w:hAnsi="Calibri"/>
                <w:sz w:val="22"/>
                <w:szCs w:val="22"/>
              </w:rPr>
            </w:pPr>
            <w:r>
              <w:rPr>
                <w:rFonts w:ascii="Calibri" w:hAnsi="Calibri"/>
                <w:sz w:val="22"/>
                <w:szCs w:val="22"/>
              </w:rPr>
              <w:t>Avoir réalisé les études de faisabilité</w:t>
            </w:r>
          </w:p>
        </w:tc>
        <w:tc>
          <w:tcPr>
            <w:tcW w:w="5671" w:type="dxa"/>
            <w:vAlign w:val="center"/>
          </w:tcPr>
          <w:p w14:paraId="07FD3232" w14:textId="4DBDAA35" w:rsidR="00754A33" w:rsidRPr="00DA7FC6" w:rsidRDefault="00754A33" w:rsidP="00754A33">
            <w:pPr>
              <w:tabs>
                <w:tab w:val="left" w:pos="-720"/>
                <w:tab w:val="left" w:pos="0"/>
                <w:tab w:val="left" w:pos="720"/>
                <w:tab w:val="left" w:pos="1440"/>
              </w:tabs>
              <w:suppressAutoHyphens/>
              <w:rPr>
                <w:rFonts w:ascii="Times New Roman" w:hAnsi="Times New Roman"/>
                <w:spacing w:val="-3"/>
                <w:sz w:val="22"/>
              </w:rPr>
            </w:pPr>
            <w:r w:rsidRPr="00754A33">
              <w:rPr>
                <w:rFonts w:ascii="Calibri" w:hAnsi="Calibri"/>
                <w:color w:val="000000" w:themeColor="text1"/>
                <w:sz w:val="22"/>
                <w:szCs w:val="22"/>
              </w:rPr>
              <w:t xml:space="preserve">La demande visée à l'article </w:t>
            </w:r>
            <w:r>
              <w:rPr>
                <w:rFonts w:ascii="Calibri" w:hAnsi="Calibri"/>
                <w:color w:val="000000" w:themeColor="text1"/>
                <w:sz w:val="22"/>
                <w:szCs w:val="22"/>
              </w:rPr>
              <w:t xml:space="preserve">3, déposée en 5 </w:t>
            </w:r>
            <w:r w:rsidRPr="00754A33">
              <w:rPr>
                <w:rFonts w:ascii="Calibri" w:hAnsi="Calibri"/>
                <w:color w:val="000000" w:themeColor="text1"/>
                <w:sz w:val="22"/>
                <w:szCs w:val="22"/>
              </w:rPr>
              <w:t xml:space="preserve">exemplaires </w:t>
            </w:r>
            <w:r>
              <w:rPr>
                <w:rFonts w:ascii="Calibri" w:hAnsi="Calibri"/>
                <w:color w:val="000000" w:themeColor="text1"/>
                <w:sz w:val="22"/>
                <w:szCs w:val="22"/>
              </w:rPr>
              <w:t xml:space="preserve">qui </w:t>
            </w:r>
            <w:r w:rsidRPr="00754A33">
              <w:rPr>
                <w:rFonts w:ascii="Calibri" w:hAnsi="Calibri"/>
                <w:color w:val="000000" w:themeColor="text1"/>
                <w:sz w:val="22"/>
                <w:szCs w:val="22"/>
              </w:rPr>
              <w:t>mentionne:</w:t>
            </w:r>
          </w:p>
          <w:p w14:paraId="177B55F3" w14:textId="77777777" w:rsidR="00754A33" w:rsidRPr="00DA7FC6" w:rsidRDefault="00754A33" w:rsidP="00754A33">
            <w:pPr>
              <w:tabs>
                <w:tab w:val="left" w:pos="-720"/>
              </w:tabs>
              <w:suppressAutoHyphens/>
              <w:jc w:val="both"/>
              <w:rPr>
                <w:rFonts w:ascii="Times New Roman" w:hAnsi="Times New Roman"/>
                <w:spacing w:val="-3"/>
                <w:sz w:val="22"/>
              </w:rPr>
            </w:pPr>
          </w:p>
          <w:p w14:paraId="719CFE13" w14:textId="3A86F63C" w:rsidR="00754A33" w:rsidRPr="00754A33" w:rsidRDefault="00754A33" w:rsidP="00754A33">
            <w:pPr>
              <w:pStyle w:val="Paragraphedeliste"/>
              <w:numPr>
                <w:ilvl w:val="0"/>
                <w:numId w:val="28"/>
              </w:numPr>
              <w:rPr>
                <w:rFonts w:ascii="Calibri" w:hAnsi="Calibri"/>
                <w:sz w:val="22"/>
                <w:szCs w:val="22"/>
              </w:rPr>
            </w:pPr>
            <w:r w:rsidRPr="00754A33">
              <w:rPr>
                <w:rFonts w:ascii="Calibri" w:hAnsi="Calibri"/>
                <w:sz w:val="22"/>
                <w:szCs w:val="22"/>
              </w:rPr>
              <w:t>S'il s'agit d'une personne physique, ses nom, prénoms et domicile et, s'il s'agit d'une personne morale, sa dénomination ou sa raison sociale, sa forme juridique, l'adresse de son siège social ainsi que la qualité du signataire de la demande.</w:t>
            </w:r>
          </w:p>
          <w:p w14:paraId="2ECC24F3" w14:textId="6BA97791" w:rsidR="00754A33" w:rsidRPr="00754A33" w:rsidRDefault="00754A33" w:rsidP="00754A33">
            <w:pPr>
              <w:pStyle w:val="Paragraphedeliste"/>
              <w:numPr>
                <w:ilvl w:val="0"/>
                <w:numId w:val="28"/>
              </w:numPr>
              <w:rPr>
                <w:rFonts w:ascii="Calibri" w:hAnsi="Calibri"/>
                <w:sz w:val="22"/>
                <w:szCs w:val="22"/>
              </w:rPr>
            </w:pPr>
            <w:r w:rsidRPr="00754A33">
              <w:rPr>
                <w:rFonts w:ascii="Calibri" w:hAnsi="Calibri"/>
                <w:sz w:val="22"/>
                <w:szCs w:val="22"/>
              </w:rPr>
              <w:t>L'emplacement sur lequel l'installation doit être mise en place;</w:t>
            </w:r>
          </w:p>
          <w:p w14:paraId="68B25677" w14:textId="64A2B413" w:rsidR="00754A33" w:rsidRPr="00754A33" w:rsidRDefault="00754A33" w:rsidP="00754A33">
            <w:pPr>
              <w:pStyle w:val="Paragraphedeliste"/>
              <w:numPr>
                <w:ilvl w:val="0"/>
                <w:numId w:val="28"/>
              </w:numPr>
              <w:rPr>
                <w:rFonts w:ascii="Calibri" w:hAnsi="Calibri"/>
                <w:sz w:val="22"/>
                <w:szCs w:val="22"/>
              </w:rPr>
            </w:pPr>
            <w:r w:rsidRPr="00754A33">
              <w:rPr>
                <w:rFonts w:ascii="Calibri" w:hAnsi="Calibri"/>
                <w:sz w:val="22"/>
                <w:szCs w:val="22"/>
              </w:rPr>
              <w:t>La nature et l'importance des activités que le demandeur se propose d'exercer;</w:t>
            </w:r>
          </w:p>
          <w:p w14:paraId="1CAC0B6B" w14:textId="0DCA0FC1" w:rsidR="00754A33" w:rsidRPr="00754A33" w:rsidRDefault="00754A33" w:rsidP="00754A33">
            <w:pPr>
              <w:pStyle w:val="Paragraphedeliste"/>
              <w:numPr>
                <w:ilvl w:val="0"/>
                <w:numId w:val="28"/>
              </w:numPr>
              <w:rPr>
                <w:rFonts w:ascii="Calibri" w:hAnsi="Calibri"/>
                <w:sz w:val="22"/>
                <w:szCs w:val="22"/>
              </w:rPr>
            </w:pPr>
            <w:r w:rsidRPr="00754A33">
              <w:rPr>
                <w:rFonts w:ascii="Calibri" w:hAnsi="Calibri"/>
                <w:sz w:val="22"/>
                <w:szCs w:val="22"/>
              </w:rPr>
              <w:t>Le ou les numéros de la nomenclature correspondant à l'activité de l'installation;</w:t>
            </w:r>
          </w:p>
          <w:p w14:paraId="51B956EE" w14:textId="77777777" w:rsidR="005D0E14"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Les techniques de fabrication envisagées, le</w:t>
            </w:r>
            <w:r>
              <w:rPr>
                <w:rFonts w:ascii="Calibri" w:hAnsi="Calibri"/>
                <w:sz w:val="22"/>
                <w:szCs w:val="22"/>
              </w:rPr>
              <w:t>s</w:t>
            </w:r>
            <w:r w:rsidRPr="00754A33">
              <w:rPr>
                <w:rFonts w:ascii="Calibri" w:hAnsi="Calibri"/>
                <w:sz w:val="22"/>
                <w:szCs w:val="22"/>
              </w:rPr>
              <w:t xml:space="preserve"> matières utilisées, la description des produits à fabrique de manière à apprécier l'activité de l'installation sur l'Environnement.</w:t>
            </w:r>
          </w:p>
          <w:p w14:paraId="19B731D3" w14:textId="12137F68" w:rsidR="00754A33" w:rsidRPr="00754A33" w:rsidRDefault="00754A33" w:rsidP="00754A33">
            <w:pPr>
              <w:rPr>
                <w:rFonts w:ascii="Calibri" w:hAnsi="Calibri"/>
                <w:sz w:val="22"/>
                <w:szCs w:val="22"/>
              </w:rPr>
            </w:pPr>
            <w:r w:rsidRPr="00754A33">
              <w:rPr>
                <w:rFonts w:ascii="Calibri" w:hAnsi="Calibri"/>
                <w:sz w:val="22"/>
                <w:szCs w:val="22"/>
              </w:rPr>
              <w:lastRenderedPageBreak/>
              <w:t>A chaque exemplaire de la demande fournie au titre de l'article 3 doivent être joints les pièces, suivantes:</w:t>
            </w:r>
          </w:p>
          <w:p w14:paraId="23FF38C1" w14:textId="7A0F0396" w:rsidR="00754A33" w:rsidRPr="00754A33"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Une carte au 1/2500o ou à défaut au 1/10 000o sur laquelle sera précisé l'emplacement de l'installation envisagée;</w:t>
            </w:r>
          </w:p>
          <w:p w14:paraId="11311A6F" w14:textId="7E718709" w:rsidR="00754A33" w:rsidRPr="00754A33"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Un plan à l'échelle de 1/000o au minimum des abords de l'installation sur un</w:t>
            </w:r>
            <w:r>
              <w:rPr>
                <w:rFonts w:ascii="Calibri" w:hAnsi="Calibri"/>
                <w:sz w:val="22"/>
                <w:szCs w:val="22"/>
              </w:rPr>
              <w:t xml:space="preserve"> r</w:t>
            </w:r>
            <w:r w:rsidRPr="00754A33">
              <w:rPr>
                <w:rFonts w:ascii="Calibri" w:hAnsi="Calibri"/>
                <w:sz w:val="22"/>
                <w:szCs w:val="22"/>
              </w:rPr>
              <w:t>ayon de 300 mètres;</w:t>
            </w:r>
          </w:p>
          <w:p w14:paraId="23CFD165" w14:textId="28A9E5AB" w:rsidR="00754A33" w:rsidRPr="00754A33"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Un plan d'ensemble de l'installation à l'échelle de 1/200o au minimum mentionnant également l'affectation des constructions et terrains jouxtant immédiatement la dite installation;</w:t>
            </w:r>
          </w:p>
          <w:p w14:paraId="76A0C496" w14:textId="0EE6CBF7" w:rsidR="00754A33" w:rsidRPr="00754A33"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L'étude d'impact prévue à l'article 82 de l'Ordonnance no 045/PRG/87 du 28 mai 1987, portant Code de l'Environnement;</w:t>
            </w:r>
          </w:p>
          <w:p w14:paraId="10A2B7D7" w14:textId="3494F29B" w:rsidR="00754A33" w:rsidRPr="00754A33"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Une description des dispositions projetées pour que l'installation soit conforme à la règlementation en vigueur relative l'hygiène et à la sécurité du personnel;</w:t>
            </w:r>
          </w:p>
          <w:p w14:paraId="72EB481B" w14:textId="64564DFE" w:rsidR="00754A33" w:rsidRPr="00703F1A"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Une description</w:t>
            </w:r>
            <w:r>
              <w:rPr>
                <w:rFonts w:ascii="Calibri" w:hAnsi="Calibri"/>
                <w:sz w:val="22"/>
                <w:szCs w:val="22"/>
              </w:rPr>
              <w:t xml:space="preserve"> </w:t>
            </w:r>
            <w:r w:rsidRPr="00754A33">
              <w:rPr>
                <w:rFonts w:ascii="Calibri" w:hAnsi="Calibri"/>
                <w:sz w:val="22"/>
                <w:szCs w:val="22"/>
              </w:rPr>
              <w:t>du plan d'urgence prévu à l'article 85 de l'Ordonnance no 045/PRG/87 du 28 mai 1987, portant Code de l'Environnement.</w:t>
            </w:r>
          </w:p>
        </w:tc>
      </w:tr>
      <w:tr w:rsidR="00FA7685" w:rsidRPr="0061181A" w14:paraId="648EA3BB" w14:textId="77777777" w:rsidTr="0061181A">
        <w:tc>
          <w:tcPr>
            <w:tcW w:w="5670" w:type="dxa"/>
            <w:gridSpan w:val="2"/>
            <w:shd w:val="clear" w:color="auto" w:fill="BFBFBF"/>
            <w:vAlign w:val="center"/>
          </w:tcPr>
          <w:p w14:paraId="1B273417" w14:textId="77D1962E"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lastRenderedPageBreak/>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61181A">
        <w:trPr>
          <w:trHeight w:val="1780"/>
        </w:trPr>
        <w:tc>
          <w:tcPr>
            <w:tcW w:w="5670" w:type="dxa"/>
            <w:gridSpan w:val="2"/>
            <w:vAlign w:val="center"/>
          </w:tcPr>
          <w:p w14:paraId="0A7DD7C4" w14:textId="0B53D877" w:rsidR="00491079" w:rsidRPr="00754A33" w:rsidRDefault="00491079" w:rsidP="007317DC">
            <w:pPr>
              <w:pStyle w:val="TexteNodalis"/>
              <w:numPr>
                <w:ilvl w:val="0"/>
                <w:numId w:val="29"/>
              </w:numPr>
            </w:pPr>
            <w:r w:rsidRPr="00754A33">
              <w:rPr>
                <w:b/>
              </w:rPr>
              <w:t>Promoteur </w:t>
            </w:r>
            <w:r w:rsidRPr="00754A33">
              <w:t>:</w:t>
            </w:r>
            <w:r w:rsidR="002361C8" w:rsidRPr="00754A33">
              <w:t xml:space="preserve"> E</w:t>
            </w:r>
            <w:r w:rsidRPr="00754A33">
              <w:t xml:space="preserve">nvoie un courrier </w:t>
            </w:r>
            <w:r w:rsidR="002361C8" w:rsidRPr="00754A33">
              <w:t xml:space="preserve">demandant l’autorisation </w:t>
            </w:r>
            <w:r w:rsidR="00754A33" w:rsidRPr="00754A33">
              <w:t>de réaliser une installation classée au Ministre de l’Environnement.</w:t>
            </w:r>
          </w:p>
          <w:p w14:paraId="1A364A3A" w14:textId="567A64E2" w:rsidR="00754A33" w:rsidRPr="00754A33" w:rsidRDefault="00754A33" w:rsidP="007317DC">
            <w:pPr>
              <w:pStyle w:val="TexteNodalis"/>
              <w:numPr>
                <w:ilvl w:val="0"/>
                <w:numId w:val="29"/>
              </w:numPr>
            </w:pPr>
            <w:r w:rsidRPr="00A577DD">
              <w:rPr>
                <w:b/>
              </w:rPr>
              <w:t>Ministre de l’Environnement</w:t>
            </w:r>
            <w:r w:rsidRPr="00754A33">
              <w:t xml:space="preserve"> : transmet la demande au Directeur National de l’Environnement </w:t>
            </w:r>
          </w:p>
          <w:p w14:paraId="4A03B56C" w14:textId="77777777" w:rsidR="00754A33" w:rsidRPr="00754A33" w:rsidRDefault="00754A33" w:rsidP="007317DC">
            <w:pPr>
              <w:pStyle w:val="TexteNodalis"/>
              <w:numPr>
                <w:ilvl w:val="0"/>
                <w:numId w:val="29"/>
              </w:numPr>
            </w:pPr>
            <w:r w:rsidRPr="00754A33">
              <w:rPr>
                <w:b/>
              </w:rPr>
              <w:t>DNE</w:t>
            </w:r>
            <w:r w:rsidR="002361C8" w:rsidRPr="00754A33">
              <w:t> : vérifie la complétude du dossier. S’il manque des documents, la DNM informe le Promoteur</w:t>
            </w:r>
            <w:r w:rsidRPr="00754A33">
              <w:t xml:space="preserve"> au plus tard 1 mois après le dépôt de la demande</w:t>
            </w:r>
            <w:r w:rsidR="002361C8" w:rsidRPr="00754A33">
              <w:t xml:space="preserve">. Si le dossier est complet, </w:t>
            </w:r>
            <w:r w:rsidRPr="00754A33">
              <w:t>il en informe le Ministre</w:t>
            </w:r>
          </w:p>
          <w:p w14:paraId="7FD2EC34" w14:textId="28881C93" w:rsidR="00754A33" w:rsidRPr="00754A33" w:rsidRDefault="00754A33" w:rsidP="00754A33">
            <w:pPr>
              <w:pStyle w:val="TexteNodalis"/>
              <w:numPr>
                <w:ilvl w:val="0"/>
                <w:numId w:val="29"/>
              </w:numPr>
            </w:pPr>
            <w:r w:rsidRPr="00754A33">
              <w:rPr>
                <w:b/>
              </w:rPr>
              <w:t>Ministre de l’environnement</w:t>
            </w:r>
            <w:r w:rsidRPr="00754A33">
              <w:t xml:space="preserve">: nomme </w:t>
            </w:r>
            <w:r w:rsidR="00A577DD">
              <w:t xml:space="preserve">un inspecteur des installations classées </w:t>
            </w:r>
          </w:p>
          <w:p w14:paraId="5C75D5AC" w14:textId="05E25856" w:rsidR="002361C8" w:rsidRPr="00754A33" w:rsidRDefault="00A577DD" w:rsidP="00754A33">
            <w:pPr>
              <w:pStyle w:val="TexteNodalis"/>
              <w:numPr>
                <w:ilvl w:val="0"/>
                <w:numId w:val="29"/>
              </w:numPr>
            </w:pPr>
            <w:r>
              <w:rPr>
                <w:b/>
              </w:rPr>
              <w:t>Inspecteur</w:t>
            </w:r>
            <w:r w:rsidR="00754A33" w:rsidRPr="00754A33">
              <w:t xml:space="preserve"> : </w:t>
            </w:r>
            <w:r w:rsidR="00BF2964">
              <w:t>instruit le dossier</w:t>
            </w:r>
            <w:r w:rsidR="00754A33" w:rsidRPr="00754A33">
              <w:t xml:space="preserve"> pendant 30 jours. Il communique, pour avis, un exemplaire de la demande d'autorisation aux représentants locaux de l'urbanisme et de l'équipement, de l'industrie, de la santé, du développement rural et du commerce ainsi qu'aux représentants d'autres administrations qu'il pourrait considérer comme concernées.</w:t>
            </w:r>
            <w:r w:rsidR="00754A33">
              <w:t xml:space="preserve"> Dans les dix jours suivant la clôture de l'enquête, </w:t>
            </w:r>
            <w:r w:rsidR="00BF2964">
              <w:t xml:space="preserve">l’inspecteur </w:t>
            </w:r>
            <w:r w:rsidR="00754A33">
              <w:t xml:space="preserve">convoque le demandeur de l'autorisation ou son mandataire et lui communique sur place les observations écrites ou orales consignées dans son procès-verbal, en l'invitant à produire, dans un délai de trente jours, un mémoire en réponse. Dès réception de ce mémoire ou, en cas de défaut du demandeur, à l'issue du délai, le Commissaire enquêteur rédige, dans les quinze jours que suivent, un avis motivé adressé au Ministre chargé de </w:t>
            </w:r>
            <w:r w:rsidR="00754A33">
              <w:lastRenderedPageBreak/>
              <w:t>l'Envir</w:t>
            </w:r>
            <w:r w:rsidR="00754A33" w:rsidRPr="00754A33">
              <w:t xml:space="preserve">onnement et au Ministre dont relève le champ d'activité de l'installation. Il soumet </w:t>
            </w:r>
            <w:r w:rsidR="002361C8" w:rsidRPr="00754A33">
              <w:t>un projet d’autorisation conjointe au</w:t>
            </w:r>
            <w:r w:rsidR="00754A33" w:rsidRPr="00754A33">
              <w:t>x</w:t>
            </w:r>
            <w:r w:rsidR="002361C8" w:rsidRPr="00754A33">
              <w:t xml:space="preserve"> Ministre</w:t>
            </w:r>
            <w:r w:rsidR="00754A33" w:rsidRPr="00754A33">
              <w:t>s concernés</w:t>
            </w:r>
            <w:r w:rsidR="002361C8" w:rsidRPr="00754A33">
              <w:t xml:space="preserve"> pour signature. </w:t>
            </w:r>
          </w:p>
          <w:p w14:paraId="42FB9B10" w14:textId="7743029D" w:rsidR="00A8349B" w:rsidRPr="00754A33" w:rsidRDefault="00A8349B" w:rsidP="00A8349B">
            <w:pPr>
              <w:pStyle w:val="TexteNodalis"/>
              <w:numPr>
                <w:ilvl w:val="0"/>
                <w:numId w:val="29"/>
              </w:numPr>
            </w:pPr>
            <w:r w:rsidRPr="00754A33">
              <w:rPr>
                <w:b/>
              </w:rPr>
              <w:t>Ministre de l’Environnement</w:t>
            </w:r>
            <w:bookmarkStart w:id="1" w:name="_GoBack"/>
            <w:r w:rsidRPr="00E667D4">
              <w:t xml:space="preserve"> s’informe auprès du Ministre de l’Industrie, intègre ses commentaires et signe l’autorisation </w:t>
            </w:r>
            <w:bookmarkEnd w:id="1"/>
          </w:p>
          <w:p w14:paraId="45F178CB" w14:textId="0033BA74" w:rsidR="002361C8" w:rsidRPr="00754A33" w:rsidRDefault="002361C8" w:rsidP="007317DC">
            <w:pPr>
              <w:pStyle w:val="TexteNodalis"/>
              <w:numPr>
                <w:ilvl w:val="0"/>
                <w:numId w:val="29"/>
              </w:numPr>
            </w:pPr>
            <w:r w:rsidRPr="00754A33">
              <w:t xml:space="preserve">L’autorisation doit ensuite être publiée au Journal Officiel. </w:t>
            </w:r>
          </w:p>
          <w:p w14:paraId="5BB3D3FE" w14:textId="77777777" w:rsidR="002361C8" w:rsidRDefault="002361C8" w:rsidP="002361C8">
            <w:pPr>
              <w:pStyle w:val="TexteNodalis"/>
            </w:pPr>
          </w:p>
          <w:p w14:paraId="4F2C2588" w14:textId="0A4306B9" w:rsidR="00D54E78" w:rsidRPr="00DB2AEF" w:rsidRDefault="00D54E78" w:rsidP="009A7A07">
            <w:pPr>
              <w:pStyle w:val="TexteNodalis"/>
              <w:rPr>
                <w:szCs w:val="22"/>
              </w:rPr>
            </w:pPr>
          </w:p>
        </w:tc>
        <w:tc>
          <w:tcPr>
            <w:tcW w:w="5671" w:type="dxa"/>
            <w:vAlign w:val="center"/>
          </w:tcPr>
          <w:p w14:paraId="02F3668A" w14:textId="77777777" w:rsidR="00C27586" w:rsidRPr="00C27586" w:rsidRDefault="00703F1A" w:rsidP="00C27586">
            <w:pPr>
              <w:contextualSpacing w:val="0"/>
              <w:rPr>
                <w:rFonts w:ascii="Calibri" w:hAnsi="Calibri"/>
                <w:sz w:val="22"/>
                <w:szCs w:val="22"/>
              </w:rPr>
            </w:pPr>
            <w:r w:rsidRPr="00C27586">
              <w:rPr>
                <w:rFonts w:ascii="Calibri" w:hAnsi="Calibri"/>
                <w:sz w:val="22"/>
                <w:szCs w:val="22"/>
              </w:rPr>
              <w:lastRenderedPageBreak/>
              <w:t>Oui.</w:t>
            </w:r>
          </w:p>
          <w:p w14:paraId="1B1FCF20" w14:textId="609A9E47" w:rsidR="00F36430" w:rsidRPr="0061181A" w:rsidRDefault="00C27586" w:rsidP="00C27586">
            <w:pPr>
              <w:contextualSpacing w:val="0"/>
              <w:rPr>
                <w:rFonts w:ascii="Calibri" w:hAnsi="Calibri"/>
                <w:sz w:val="22"/>
                <w:szCs w:val="22"/>
              </w:rPr>
            </w:pPr>
            <w:r w:rsidRPr="00C27586">
              <w:rPr>
                <w:rFonts w:ascii="Calibri" w:hAnsi="Calibri"/>
                <w:sz w:val="22"/>
                <w:szCs w:val="22"/>
              </w:rPr>
              <w:t>A</w:t>
            </w:r>
            <w:r w:rsidR="00703F1A" w:rsidRPr="00C27586">
              <w:rPr>
                <w:rFonts w:ascii="Calibri" w:hAnsi="Calibri"/>
                <w:sz w:val="22"/>
                <w:szCs w:val="22"/>
              </w:rPr>
              <w:t xml:space="preserve"> </w:t>
            </w:r>
            <w:r w:rsidRPr="00C27586">
              <w:rPr>
                <w:rFonts w:ascii="Calibri" w:hAnsi="Calibri"/>
                <w:sz w:val="22"/>
                <w:szCs w:val="22"/>
              </w:rPr>
              <w:t>chaque fois qu'il est nécessaire et au moins une fois par semestre par la Direction nationale de l’environnement.</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lastRenderedPageBreak/>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58AEFCE4" w14:textId="4C28A4D3" w:rsidR="009A7A07" w:rsidRDefault="009A7A07" w:rsidP="00B764CA">
            <w:pPr>
              <w:rPr>
                <w:rFonts w:ascii="Calibri" w:hAnsi="Calibri"/>
                <w:color w:val="000000" w:themeColor="text1"/>
                <w:sz w:val="22"/>
                <w:szCs w:val="22"/>
              </w:rPr>
            </w:pPr>
            <w:r>
              <w:rPr>
                <w:rFonts w:ascii="Calibri" w:hAnsi="Calibri"/>
                <w:color w:val="000000" w:themeColor="text1"/>
                <w:sz w:val="22"/>
                <w:szCs w:val="22"/>
              </w:rPr>
              <w:t>Oui.</w:t>
            </w:r>
          </w:p>
          <w:p w14:paraId="0D344E10" w14:textId="65C8854E" w:rsidR="00B244DB" w:rsidRPr="00B764CA" w:rsidRDefault="009A7A07" w:rsidP="00B764CA">
            <w:pPr>
              <w:rPr>
                <w:rFonts w:ascii="Calibri" w:hAnsi="Calibri"/>
                <w:color w:val="000000" w:themeColor="text1"/>
                <w:sz w:val="22"/>
                <w:szCs w:val="22"/>
              </w:rPr>
            </w:pPr>
            <w:r w:rsidRPr="009A7A07">
              <w:rPr>
                <w:rFonts w:ascii="Calibri" w:hAnsi="Calibri"/>
                <w:color w:val="000000" w:themeColor="text1"/>
                <w:sz w:val="22"/>
                <w:szCs w:val="22"/>
              </w:rPr>
              <w:t>Représentants locaux de  l'urbanisme et de l'équipement, de l'industrie, de la santé, du développement rural et du commerce et aux représentants des autres administrations concernées</w:t>
            </w:r>
          </w:p>
        </w:tc>
        <w:tc>
          <w:tcPr>
            <w:tcW w:w="5671" w:type="dxa"/>
            <w:vAlign w:val="center"/>
          </w:tcPr>
          <w:p w14:paraId="379834AB" w14:textId="3D04EB5F" w:rsidR="00F36430" w:rsidRPr="0061181A" w:rsidRDefault="00975C66" w:rsidP="009A7A07">
            <w:pPr>
              <w:rPr>
                <w:rFonts w:ascii="Calibri" w:hAnsi="Calibri"/>
                <w:sz w:val="22"/>
                <w:szCs w:val="22"/>
              </w:rPr>
            </w:pPr>
            <w:r>
              <w:rPr>
                <w:rFonts w:ascii="Calibri" w:hAnsi="Calibri"/>
                <w:sz w:val="22"/>
                <w:szCs w:val="22"/>
              </w:rPr>
              <w:t xml:space="preserve">Oui. </w:t>
            </w:r>
            <w:r w:rsidR="009A7A07" w:rsidRPr="009A7A07">
              <w:rPr>
                <w:rFonts w:ascii="Calibri" w:hAnsi="Calibri"/>
                <w:sz w:val="22"/>
                <w:szCs w:val="22"/>
              </w:rPr>
              <w:t>Ministère de l'Environnement et Ministère de l'Industrie et des PME</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1355EA92" w:rsidR="00FA7685" w:rsidRPr="008515F0" w:rsidRDefault="007B488B" w:rsidP="00A3183C">
            <w:pPr>
              <w:rPr>
                <w:rFonts w:ascii="Calibri" w:hAnsi="Calibri"/>
                <w:sz w:val="22"/>
                <w:szCs w:val="22"/>
              </w:rPr>
            </w:pPr>
            <w:r>
              <w:rPr>
                <w:rFonts w:ascii="Calibri" w:hAnsi="Calibri"/>
                <w:sz w:val="22"/>
                <w:szCs w:val="22"/>
              </w:rPr>
              <w:t>Néant</w:t>
            </w:r>
          </w:p>
        </w:tc>
        <w:tc>
          <w:tcPr>
            <w:tcW w:w="5671" w:type="dxa"/>
            <w:vAlign w:val="center"/>
          </w:tcPr>
          <w:p w14:paraId="536AAA44" w14:textId="62148F8B" w:rsidR="00B244DB" w:rsidRPr="0061181A" w:rsidRDefault="007B488B" w:rsidP="0061181A">
            <w:pPr>
              <w:contextualSpacing w:val="0"/>
              <w:rPr>
                <w:rFonts w:ascii="Calibri" w:hAnsi="Calibri"/>
                <w:sz w:val="22"/>
                <w:szCs w:val="22"/>
              </w:rPr>
            </w:pPr>
            <w:r>
              <w:rPr>
                <w:rFonts w:ascii="Calibri" w:hAnsi="Calibri"/>
                <w:sz w:val="22"/>
                <w:szCs w:val="22"/>
              </w:rPr>
              <w:t>Néant</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2317BF2E" w:rsidR="00C71C6B" w:rsidRPr="0061181A" w:rsidRDefault="007317DC" w:rsidP="0061181A">
            <w:pPr>
              <w:rPr>
                <w:rFonts w:ascii="Calibri" w:hAnsi="Calibri"/>
                <w:sz w:val="22"/>
                <w:szCs w:val="22"/>
              </w:rPr>
            </w:pPr>
            <w:r>
              <w:rPr>
                <w:rFonts w:ascii="Calibri" w:hAnsi="Calibri"/>
                <w:sz w:val="22"/>
                <w:szCs w:val="22"/>
              </w:rPr>
              <w:t>Arrêté (Conjoint)</w:t>
            </w:r>
          </w:p>
        </w:tc>
        <w:tc>
          <w:tcPr>
            <w:tcW w:w="5671" w:type="dxa"/>
            <w:vAlign w:val="center"/>
          </w:tcPr>
          <w:p w14:paraId="2AC94984" w14:textId="5C05B6AE" w:rsidR="00974DFD" w:rsidRPr="0061181A" w:rsidRDefault="007B488B" w:rsidP="0061181A">
            <w:pPr>
              <w:rPr>
                <w:rFonts w:ascii="Calibri" w:hAnsi="Calibri"/>
                <w:sz w:val="22"/>
                <w:szCs w:val="22"/>
              </w:rPr>
            </w:pPr>
            <w:r>
              <w:rPr>
                <w:rFonts w:ascii="Calibri" w:hAnsi="Calibri"/>
                <w:sz w:val="22"/>
                <w:szCs w:val="22"/>
              </w:rPr>
              <w:t>Néant</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61FD1448" w:rsidR="00FA7685" w:rsidRPr="0061181A" w:rsidRDefault="009A7A07" w:rsidP="00C30733">
            <w:pPr>
              <w:rPr>
                <w:rFonts w:ascii="Calibri" w:hAnsi="Calibri"/>
                <w:sz w:val="22"/>
                <w:szCs w:val="22"/>
              </w:rPr>
            </w:pPr>
            <w:r w:rsidRPr="009A7A07">
              <w:rPr>
                <w:rFonts w:ascii="Calibri" w:hAnsi="Calibri"/>
                <w:color w:val="000000" w:themeColor="text1"/>
                <w:sz w:val="22"/>
                <w:szCs w:val="22"/>
              </w:rPr>
              <w:t>Ministère de l'Environnement et Ministère de l'Industrie et des PME</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1CD456D3" w:rsidR="00B71921" w:rsidRPr="0061181A" w:rsidRDefault="00B764CA" w:rsidP="004915E6">
            <w:pPr>
              <w:rPr>
                <w:rFonts w:ascii="Calibri" w:hAnsi="Calibri"/>
                <w:sz w:val="22"/>
                <w:szCs w:val="22"/>
              </w:rPr>
            </w:pPr>
            <w:r>
              <w:rPr>
                <w:rFonts w:ascii="Calibri" w:hAnsi="Calibri"/>
                <w:sz w:val="22"/>
                <w:szCs w:val="22"/>
              </w:rPr>
              <w:t>NI</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72767B4B" w14:textId="14DDD22A" w:rsidR="00B71921" w:rsidRPr="00BC3050" w:rsidRDefault="00B71921" w:rsidP="00B71921">
            <w:pPr>
              <w:rPr>
                <w:rFonts w:ascii="Calibri" w:hAnsi="Calibri"/>
                <w:sz w:val="22"/>
                <w:szCs w:val="22"/>
              </w:rPr>
            </w:pPr>
            <w:r w:rsidRPr="00BC3050">
              <w:rPr>
                <w:rFonts w:ascii="Calibri" w:hAnsi="Calibri"/>
                <w:sz w:val="22"/>
                <w:szCs w:val="22"/>
              </w:rPr>
              <w:t xml:space="preserve">Tel: </w:t>
            </w:r>
          </w:p>
          <w:p w14:paraId="4664E122" w14:textId="46955DBC" w:rsidR="00B71921" w:rsidRPr="00BC3050" w:rsidRDefault="00B71921" w:rsidP="00B71921">
            <w:pPr>
              <w:rPr>
                <w:rFonts w:ascii="Calibri" w:hAnsi="Calibri"/>
                <w:sz w:val="22"/>
                <w:szCs w:val="22"/>
              </w:rPr>
            </w:pPr>
            <w:r w:rsidRPr="00BC3050">
              <w:rPr>
                <w:rFonts w:ascii="Calibri" w:hAnsi="Calibri"/>
                <w:sz w:val="22"/>
                <w:szCs w:val="22"/>
              </w:rPr>
              <w:t xml:space="preserve">Mail: </w:t>
            </w:r>
          </w:p>
          <w:p w14:paraId="271DBCFB" w14:textId="034D467A" w:rsidR="00B71921" w:rsidRPr="00BC3050" w:rsidRDefault="00B71921" w:rsidP="00B71921">
            <w:pPr>
              <w:rPr>
                <w:rFonts w:ascii="Calibri" w:hAnsi="Calibri"/>
                <w:sz w:val="22"/>
                <w:szCs w:val="22"/>
              </w:rPr>
            </w:pPr>
            <w:r w:rsidRPr="00BC3050">
              <w:rPr>
                <w:rFonts w:ascii="Calibri" w:hAnsi="Calibri"/>
                <w:sz w:val="22"/>
                <w:szCs w:val="22"/>
              </w:rPr>
              <w:t xml:space="preserve">Adresse postale: </w:t>
            </w:r>
          </w:p>
          <w:p w14:paraId="3AE7A4AD" w14:textId="3F4CE07F" w:rsidR="00B71921" w:rsidRPr="00BC3050" w:rsidRDefault="00B71921" w:rsidP="00B71921">
            <w:pPr>
              <w:rPr>
                <w:rFonts w:ascii="Calibri" w:hAnsi="Calibri"/>
                <w:sz w:val="22"/>
                <w:szCs w:val="22"/>
              </w:rPr>
            </w:pPr>
            <w:r w:rsidRPr="00BC3050">
              <w:rPr>
                <w:rFonts w:ascii="Calibri" w:hAnsi="Calibri"/>
                <w:sz w:val="22"/>
                <w:szCs w:val="22"/>
              </w:rPr>
              <w:t xml:space="preserve">Site: </w:t>
            </w:r>
          </w:p>
          <w:p w14:paraId="63A5633A" w14:textId="7F5D748A" w:rsidR="00B71921" w:rsidRPr="00BC3050" w:rsidRDefault="00B71921" w:rsidP="00B71921">
            <w:pPr>
              <w:rPr>
                <w:rFonts w:ascii="Calibri" w:hAnsi="Calibri"/>
                <w:sz w:val="22"/>
                <w:szCs w:val="22"/>
              </w:rPr>
            </w:pPr>
            <w:r w:rsidRPr="00BC3050">
              <w:rPr>
                <w:rFonts w:ascii="Calibri" w:hAnsi="Calibri"/>
                <w:sz w:val="22"/>
                <w:szCs w:val="22"/>
              </w:rPr>
              <w:t xml:space="preserve">Adresse physique: </w:t>
            </w:r>
          </w:p>
          <w:p w14:paraId="5ADC94DD" w14:textId="77777777" w:rsidR="00B71921" w:rsidRPr="00BC3050" w:rsidRDefault="00B71921" w:rsidP="00B71921">
            <w:pPr>
              <w:rPr>
                <w:rFonts w:ascii="Calibri" w:hAnsi="Calibri"/>
                <w:sz w:val="22"/>
                <w:szCs w:val="22"/>
              </w:rPr>
            </w:pPr>
            <w:r w:rsidRPr="00BC3050">
              <w:rPr>
                <w:rFonts w:ascii="Calibri" w:hAnsi="Calibri"/>
                <w:sz w:val="22"/>
                <w:szCs w:val="22"/>
              </w:rPr>
              <w:t>Ville: Conakry</w:t>
            </w:r>
          </w:p>
          <w:p w14:paraId="66F3DA85" w14:textId="59B7E873" w:rsidR="00FA7685" w:rsidRPr="0061181A" w:rsidRDefault="00B71921" w:rsidP="00F969F7">
            <w:pPr>
              <w:contextualSpacing w:val="0"/>
              <w:rPr>
                <w:rFonts w:ascii="Calibri" w:hAnsi="Calibri"/>
                <w:sz w:val="22"/>
                <w:szCs w:val="22"/>
              </w:rPr>
            </w:pPr>
            <w:r w:rsidRPr="00BC3050">
              <w:rPr>
                <w:rFonts w:ascii="Calibri" w:hAnsi="Calibri"/>
                <w:sz w:val="22"/>
                <w:szCs w:val="22"/>
              </w:rPr>
              <w:t xml:space="preserve">Horaires d’ouverture: </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40130E37" w14:textId="50CFEF98" w:rsidR="002F0B33" w:rsidRPr="00DB2AEF" w:rsidRDefault="009A7A07" w:rsidP="009A7A07">
            <w:pPr>
              <w:rPr>
                <w:rFonts w:ascii="Calibri" w:eastAsia="Calibri" w:hAnsi="Calibri" w:cs="Calibri"/>
                <w:sz w:val="22"/>
                <w:szCs w:val="22"/>
              </w:rPr>
            </w:pPr>
            <w:r w:rsidRPr="009A7A07">
              <w:rPr>
                <w:rFonts w:ascii="Calibri" w:eastAsia="Calibri" w:hAnsi="Calibri" w:cs="Calibri"/>
                <w:sz w:val="22"/>
                <w:szCs w:val="22"/>
              </w:rPr>
              <w:t>Le Décret 200-1989 portant régime juridique des installations classées dispose que l'autorisation conjointe est délivrée par le Ministre en charge de l'environnement et l</w:t>
            </w:r>
            <w:r w:rsidR="000B451E">
              <w:rPr>
                <w:rFonts w:ascii="Calibri" w:eastAsia="Calibri" w:hAnsi="Calibri" w:cs="Calibri"/>
                <w:sz w:val="22"/>
                <w:szCs w:val="22"/>
              </w:rPr>
              <w:t>e Ministre dont relève le champ</w:t>
            </w:r>
            <w:r w:rsidRPr="009A7A07">
              <w:rPr>
                <w:rFonts w:ascii="Calibri" w:eastAsia="Calibri" w:hAnsi="Calibri" w:cs="Calibri"/>
                <w:sz w:val="22"/>
                <w:szCs w:val="22"/>
              </w:rPr>
              <w:t xml:space="preserve"> d'activité de l'installation.</w:t>
            </w:r>
          </w:p>
        </w:tc>
      </w:tr>
    </w:tbl>
    <w:p w14:paraId="3C9D475C" w14:textId="45D9AD38" w:rsidR="002F0F00" w:rsidRDefault="002F0F00"/>
    <w:p w14:paraId="4AD721AC" w14:textId="77777777" w:rsidR="004C0DB9" w:rsidRDefault="004C0DB9"/>
    <w:p w14:paraId="6A665C77" w14:textId="53EA310F" w:rsidR="004C0DB9" w:rsidRDefault="004C0DB9" w:rsidP="004C0DB9">
      <w:pPr>
        <w:ind w:left="-567"/>
        <w:sectPr w:rsidR="004C0DB9">
          <w:footerReference w:type="default" r:id="rId9"/>
          <w:pgSz w:w="11900" w:h="16840"/>
          <w:pgMar w:top="284" w:right="1417" w:bottom="426" w:left="1417" w:header="720" w:footer="720" w:gutter="0"/>
          <w:pgNumType w:start="1"/>
          <w:cols w:space="720"/>
        </w:sectPr>
      </w:pPr>
      <w:r>
        <w:object w:dxaOrig="19471" w:dyaOrig="25305" w14:anchorId="098F2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7.2pt;height:755.4pt" o:ole="">
            <v:imagedata r:id="rId10" o:title="" cropleft="7208f"/>
          </v:shape>
          <o:OLEObject Type="Embed" ProgID="Visio.Drawing.15" ShapeID="_x0000_i1030" DrawAspect="Content" ObjectID="_1548181967" r:id="rId11"/>
        </w:object>
      </w:r>
    </w:p>
    <w:p w14:paraId="52C6DFE1" w14:textId="3604F1B7" w:rsidR="002F0F00" w:rsidRDefault="002F0F00"/>
    <w:p w14:paraId="63977976" w14:textId="062F6629" w:rsidR="00FA7685" w:rsidRDefault="00A8349B">
      <w:r>
        <w:t>Le paiement des frais est effectué après la validation de la demande mais avant le retrait de l’autorisation</w:t>
      </w:r>
    </w:p>
    <w:sectPr w:rsidR="00FA7685" w:rsidSect="002F0F00">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D3B90" w14:textId="77777777" w:rsidR="00354519" w:rsidRDefault="00354519" w:rsidP="003B1A64">
      <w:r>
        <w:separator/>
      </w:r>
    </w:p>
  </w:endnote>
  <w:endnote w:type="continuationSeparator" w:id="0">
    <w:p w14:paraId="529DBDE8" w14:textId="77777777" w:rsidR="00354519" w:rsidRDefault="00354519"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34DB5485" w:rsidR="00F36430" w:rsidRDefault="00F36430">
        <w:pPr>
          <w:pStyle w:val="Pieddepage"/>
          <w:jc w:val="right"/>
        </w:pPr>
        <w:r>
          <w:fldChar w:fldCharType="begin"/>
        </w:r>
        <w:r>
          <w:instrText>PAGE   \* MERGEFORMAT</w:instrText>
        </w:r>
        <w:r>
          <w:fldChar w:fldCharType="separate"/>
        </w:r>
        <w:r w:rsidR="00E667D4">
          <w:rPr>
            <w:noProof/>
          </w:rPr>
          <w:t>3</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34DD5" w14:textId="77777777" w:rsidR="00354519" w:rsidRDefault="00354519" w:rsidP="003B1A64">
      <w:r>
        <w:separator/>
      </w:r>
    </w:p>
  </w:footnote>
  <w:footnote w:type="continuationSeparator" w:id="0">
    <w:p w14:paraId="25FC74FA" w14:textId="77777777" w:rsidR="00354519" w:rsidRDefault="00354519"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487DC7"/>
    <w:multiLevelType w:val="hybridMultilevel"/>
    <w:tmpl w:val="F83CCFEC"/>
    <w:lvl w:ilvl="0" w:tplc="382203D4">
      <w:start w:val="1"/>
      <w:numFmt w:val="bullet"/>
      <w:lvlText w:val="-"/>
      <w:lvlJc w:val="left"/>
      <w:pPr>
        <w:ind w:left="360" w:hanging="360"/>
      </w:pPr>
      <w:rPr>
        <w:rFonts w:ascii="Segoe UI Light" w:hAnsi="Segoe UI Light"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3207FE8"/>
    <w:multiLevelType w:val="hybridMultilevel"/>
    <w:tmpl w:val="9ADEBA8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9B2A1D"/>
    <w:multiLevelType w:val="hybridMultilevel"/>
    <w:tmpl w:val="C700CE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23"/>
  </w:num>
  <w:num w:numId="4">
    <w:abstractNumId w:val="8"/>
  </w:num>
  <w:num w:numId="5">
    <w:abstractNumId w:val="22"/>
  </w:num>
  <w:num w:numId="6">
    <w:abstractNumId w:val="26"/>
  </w:num>
  <w:num w:numId="7">
    <w:abstractNumId w:val="6"/>
  </w:num>
  <w:num w:numId="8">
    <w:abstractNumId w:val="19"/>
  </w:num>
  <w:num w:numId="9">
    <w:abstractNumId w:val="20"/>
  </w:num>
  <w:num w:numId="10">
    <w:abstractNumId w:val="27"/>
  </w:num>
  <w:num w:numId="11">
    <w:abstractNumId w:val="9"/>
  </w:num>
  <w:num w:numId="12">
    <w:abstractNumId w:val="17"/>
  </w:num>
  <w:num w:numId="13">
    <w:abstractNumId w:val="25"/>
  </w:num>
  <w:num w:numId="14">
    <w:abstractNumId w:val="14"/>
  </w:num>
  <w:num w:numId="15">
    <w:abstractNumId w:val="4"/>
  </w:num>
  <w:num w:numId="16">
    <w:abstractNumId w:val="3"/>
  </w:num>
  <w:num w:numId="17">
    <w:abstractNumId w:val="15"/>
  </w:num>
  <w:num w:numId="18">
    <w:abstractNumId w:val="5"/>
  </w:num>
  <w:num w:numId="19">
    <w:abstractNumId w:val="30"/>
  </w:num>
  <w:num w:numId="20">
    <w:abstractNumId w:val="21"/>
  </w:num>
  <w:num w:numId="21">
    <w:abstractNumId w:val="10"/>
  </w:num>
  <w:num w:numId="22">
    <w:abstractNumId w:val="16"/>
  </w:num>
  <w:num w:numId="23">
    <w:abstractNumId w:val="1"/>
  </w:num>
  <w:num w:numId="24">
    <w:abstractNumId w:val="12"/>
  </w:num>
  <w:num w:numId="25">
    <w:abstractNumId w:val="2"/>
  </w:num>
  <w:num w:numId="26">
    <w:abstractNumId w:val="28"/>
  </w:num>
  <w:num w:numId="27">
    <w:abstractNumId w:val="13"/>
  </w:num>
  <w:num w:numId="28">
    <w:abstractNumId w:val="18"/>
  </w:num>
  <w:num w:numId="29">
    <w:abstractNumId w:val="11"/>
  </w:num>
  <w:num w:numId="30">
    <w:abstractNumId w:val="24"/>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Domoraud">
    <w15:presenceInfo w15:providerId="AD" w15:userId="S-1-5-21-2050049737-1742628633-1767407660-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0334D"/>
    <w:rsid w:val="000033D4"/>
    <w:rsid w:val="000240F9"/>
    <w:rsid w:val="00035FD2"/>
    <w:rsid w:val="000609DC"/>
    <w:rsid w:val="00062FCD"/>
    <w:rsid w:val="00083314"/>
    <w:rsid w:val="000A366E"/>
    <w:rsid w:val="000B451E"/>
    <w:rsid w:val="000E21A4"/>
    <w:rsid w:val="001569E7"/>
    <w:rsid w:val="00167059"/>
    <w:rsid w:val="00172A8F"/>
    <w:rsid w:val="00196E44"/>
    <w:rsid w:val="002361C8"/>
    <w:rsid w:val="002938F9"/>
    <w:rsid w:val="002B00CB"/>
    <w:rsid w:val="002C6925"/>
    <w:rsid w:val="002E4F54"/>
    <w:rsid w:val="002F0B33"/>
    <w:rsid w:val="002F0F00"/>
    <w:rsid w:val="002F6DB4"/>
    <w:rsid w:val="00317A46"/>
    <w:rsid w:val="00354519"/>
    <w:rsid w:val="00367F48"/>
    <w:rsid w:val="003747CE"/>
    <w:rsid w:val="00380506"/>
    <w:rsid w:val="003B1A64"/>
    <w:rsid w:val="00407C20"/>
    <w:rsid w:val="00444E86"/>
    <w:rsid w:val="00452015"/>
    <w:rsid w:val="00453724"/>
    <w:rsid w:val="00491079"/>
    <w:rsid w:val="004915E6"/>
    <w:rsid w:val="004C0DB9"/>
    <w:rsid w:val="00514B52"/>
    <w:rsid w:val="00521CE0"/>
    <w:rsid w:val="005605ED"/>
    <w:rsid w:val="005730EE"/>
    <w:rsid w:val="005B39D3"/>
    <w:rsid w:val="005D0E14"/>
    <w:rsid w:val="005D4BC2"/>
    <w:rsid w:val="005E4675"/>
    <w:rsid w:val="0061181A"/>
    <w:rsid w:val="00632B96"/>
    <w:rsid w:val="00663882"/>
    <w:rsid w:val="006726C2"/>
    <w:rsid w:val="00674594"/>
    <w:rsid w:val="00703F1A"/>
    <w:rsid w:val="007317DC"/>
    <w:rsid w:val="00754A33"/>
    <w:rsid w:val="007609A5"/>
    <w:rsid w:val="00765578"/>
    <w:rsid w:val="007949F6"/>
    <w:rsid w:val="007B488B"/>
    <w:rsid w:val="007B4DDF"/>
    <w:rsid w:val="007D6319"/>
    <w:rsid w:val="007E5245"/>
    <w:rsid w:val="007E68FB"/>
    <w:rsid w:val="007E7288"/>
    <w:rsid w:val="00833B2A"/>
    <w:rsid w:val="008515F0"/>
    <w:rsid w:val="0085262A"/>
    <w:rsid w:val="0086167B"/>
    <w:rsid w:val="008B0660"/>
    <w:rsid w:val="008F78A2"/>
    <w:rsid w:val="00924C12"/>
    <w:rsid w:val="009702D7"/>
    <w:rsid w:val="00974DFD"/>
    <w:rsid w:val="00975C66"/>
    <w:rsid w:val="009837C5"/>
    <w:rsid w:val="009A7A07"/>
    <w:rsid w:val="00A3183C"/>
    <w:rsid w:val="00A46A2A"/>
    <w:rsid w:val="00A577DD"/>
    <w:rsid w:val="00A8349B"/>
    <w:rsid w:val="00AB7870"/>
    <w:rsid w:val="00B244DB"/>
    <w:rsid w:val="00B53C55"/>
    <w:rsid w:val="00B71921"/>
    <w:rsid w:val="00B764CA"/>
    <w:rsid w:val="00BD3B30"/>
    <w:rsid w:val="00BE6C22"/>
    <w:rsid w:val="00BF2964"/>
    <w:rsid w:val="00C063DA"/>
    <w:rsid w:val="00C27586"/>
    <w:rsid w:val="00C30733"/>
    <w:rsid w:val="00C30BE3"/>
    <w:rsid w:val="00C628C3"/>
    <w:rsid w:val="00C71C6B"/>
    <w:rsid w:val="00CA09ED"/>
    <w:rsid w:val="00CC2184"/>
    <w:rsid w:val="00CD0CBA"/>
    <w:rsid w:val="00CF46CF"/>
    <w:rsid w:val="00D54E78"/>
    <w:rsid w:val="00D55422"/>
    <w:rsid w:val="00D925AA"/>
    <w:rsid w:val="00DB2AEF"/>
    <w:rsid w:val="00DB4E26"/>
    <w:rsid w:val="00DE0E86"/>
    <w:rsid w:val="00E0599F"/>
    <w:rsid w:val="00E667D4"/>
    <w:rsid w:val="00E73856"/>
    <w:rsid w:val="00E763ED"/>
    <w:rsid w:val="00EB444C"/>
    <w:rsid w:val="00EB7374"/>
    <w:rsid w:val="00EC3137"/>
    <w:rsid w:val="00EC570F"/>
    <w:rsid w:val="00EC7039"/>
    <w:rsid w:val="00F00DD8"/>
    <w:rsid w:val="00F0798C"/>
    <w:rsid w:val="00F27542"/>
    <w:rsid w:val="00F36430"/>
    <w:rsid w:val="00F44883"/>
    <w:rsid w:val="00F63798"/>
    <w:rsid w:val="00F718F4"/>
    <w:rsid w:val="00F969F7"/>
    <w:rsid w:val="00FA7685"/>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essin_Microsoft_Visio11.vsd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4A06-13FE-48C8-85AE-708855B8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1147</Words>
  <Characters>6309</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8</cp:revision>
  <dcterms:created xsi:type="dcterms:W3CDTF">2017-02-06T09:25:00Z</dcterms:created>
  <dcterms:modified xsi:type="dcterms:W3CDTF">2017-02-09T20:46:00Z</dcterms:modified>
</cp:coreProperties>
</file>